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C646" w14:textId="0C0BCFD5" w:rsidR="0050401A" w:rsidRPr="00C91D2D" w:rsidRDefault="003E4CE6" w:rsidP="0014722E">
      <w:pPr>
        <w:suppressAutoHyphens/>
        <w:jc w:val="center"/>
        <w:rPr>
          <w:b/>
          <w:snapToGrid w:val="0"/>
          <w:sz w:val="22"/>
          <w:szCs w:val="22"/>
        </w:rPr>
      </w:pPr>
      <w:r w:rsidRPr="00C91D2D">
        <w:rPr>
          <w:b/>
          <w:snapToGrid w:val="0"/>
          <w:sz w:val="22"/>
          <w:szCs w:val="22"/>
        </w:rPr>
        <w:t>UCHWAŁA</w:t>
      </w:r>
      <w:r w:rsidR="00486BB6" w:rsidRPr="00C91D2D">
        <w:rPr>
          <w:b/>
          <w:snapToGrid w:val="0"/>
          <w:sz w:val="22"/>
          <w:szCs w:val="22"/>
        </w:rPr>
        <w:t xml:space="preserve"> </w:t>
      </w:r>
      <w:r w:rsidR="009A20BA" w:rsidRPr="00C91D2D">
        <w:rPr>
          <w:b/>
          <w:snapToGrid w:val="0"/>
          <w:sz w:val="22"/>
          <w:szCs w:val="22"/>
        </w:rPr>
        <w:t xml:space="preserve">NR </w:t>
      </w:r>
      <w:r w:rsidR="00486BB6" w:rsidRPr="00C91D2D">
        <w:rPr>
          <w:b/>
          <w:snapToGrid w:val="0"/>
          <w:sz w:val="22"/>
          <w:szCs w:val="22"/>
        </w:rPr>
        <w:t>…../…../</w:t>
      </w:r>
      <w:r w:rsidR="00FA5182">
        <w:rPr>
          <w:b/>
          <w:snapToGrid w:val="0"/>
          <w:sz w:val="22"/>
          <w:szCs w:val="22"/>
        </w:rPr>
        <w:t>2</w:t>
      </w:r>
      <w:r w:rsidR="00C63E14">
        <w:rPr>
          <w:b/>
          <w:snapToGrid w:val="0"/>
          <w:sz w:val="22"/>
          <w:szCs w:val="22"/>
        </w:rPr>
        <w:t>5</w:t>
      </w:r>
    </w:p>
    <w:p w14:paraId="1C8A38D5" w14:textId="321BDB2F" w:rsidR="00C9667A" w:rsidRPr="00C91D2D" w:rsidRDefault="00C9667A" w:rsidP="00C9667A">
      <w:pPr>
        <w:suppressAutoHyphens/>
        <w:jc w:val="center"/>
        <w:rPr>
          <w:b/>
          <w:snapToGrid w:val="0"/>
          <w:sz w:val="22"/>
          <w:szCs w:val="22"/>
        </w:rPr>
      </w:pPr>
      <w:r w:rsidRPr="00C91D2D">
        <w:rPr>
          <w:b/>
          <w:snapToGrid w:val="0"/>
          <w:sz w:val="22"/>
          <w:szCs w:val="22"/>
        </w:rPr>
        <w:t xml:space="preserve">RADY </w:t>
      </w:r>
      <w:r w:rsidR="00866418">
        <w:rPr>
          <w:b/>
          <w:snapToGrid w:val="0"/>
          <w:sz w:val="22"/>
          <w:szCs w:val="22"/>
        </w:rPr>
        <w:t>GMINY WARTA BOLESŁAWIECKA</w:t>
      </w:r>
    </w:p>
    <w:p w14:paraId="7DB30F34" w14:textId="77777777" w:rsidR="00427E93" w:rsidRPr="00C91D2D" w:rsidRDefault="00427E93" w:rsidP="00C9667A">
      <w:pPr>
        <w:suppressAutoHyphens/>
        <w:jc w:val="center"/>
        <w:rPr>
          <w:b/>
          <w:snapToGrid w:val="0"/>
          <w:sz w:val="22"/>
          <w:szCs w:val="22"/>
        </w:rPr>
      </w:pPr>
    </w:p>
    <w:p w14:paraId="595B3733" w14:textId="3B340A99" w:rsidR="0050401A" w:rsidRPr="00C91D2D" w:rsidRDefault="0050401A" w:rsidP="0014722E">
      <w:pPr>
        <w:suppressAutoHyphens/>
        <w:jc w:val="center"/>
        <w:rPr>
          <w:snapToGrid w:val="0"/>
          <w:sz w:val="22"/>
          <w:szCs w:val="22"/>
        </w:rPr>
      </w:pPr>
      <w:r w:rsidRPr="00C91D2D">
        <w:rPr>
          <w:snapToGrid w:val="0"/>
          <w:sz w:val="22"/>
          <w:szCs w:val="22"/>
        </w:rPr>
        <w:t>z dnia ………</w:t>
      </w:r>
      <w:r w:rsidR="00486BB6" w:rsidRPr="00C91D2D">
        <w:rPr>
          <w:snapToGrid w:val="0"/>
          <w:sz w:val="22"/>
          <w:szCs w:val="22"/>
        </w:rPr>
        <w:t>… 20</w:t>
      </w:r>
      <w:r w:rsidR="00FA5182">
        <w:rPr>
          <w:snapToGrid w:val="0"/>
          <w:sz w:val="22"/>
          <w:szCs w:val="22"/>
        </w:rPr>
        <w:t>2</w:t>
      </w:r>
      <w:r w:rsidR="00C63E14">
        <w:rPr>
          <w:snapToGrid w:val="0"/>
          <w:sz w:val="22"/>
          <w:szCs w:val="22"/>
        </w:rPr>
        <w:t>5</w:t>
      </w:r>
      <w:r w:rsidR="00486BB6" w:rsidRPr="00C91D2D">
        <w:rPr>
          <w:snapToGrid w:val="0"/>
          <w:sz w:val="22"/>
          <w:szCs w:val="22"/>
        </w:rPr>
        <w:t xml:space="preserve"> r.</w:t>
      </w:r>
    </w:p>
    <w:p w14:paraId="1B617C5E" w14:textId="77777777" w:rsidR="00427E93" w:rsidRPr="00C91D2D" w:rsidRDefault="00427E93" w:rsidP="0014722E">
      <w:pPr>
        <w:suppressAutoHyphens/>
        <w:jc w:val="center"/>
        <w:rPr>
          <w:b/>
          <w:snapToGrid w:val="0"/>
          <w:sz w:val="22"/>
          <w:szCs w:val="22"/>
        </w:rPr>
      </w:pPr>
    </w:p>
    <w:p w14:paraId="05ECD7A7" w14:textId="37AADE9D" w:rsidR="00B711AC" w:rsidRPr="00E57344" w:rsidRDefault="00C9667A" w:rsidP="005C07D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57344">
        <w:rPr>
          <w:b/>
          <w:sz w:val="22"/>
          <w:szCs w:val="22"/>
        </w:rPr>
        <w:t xml:space="preserve">w sprawie uchwalenia </w:t>
      </w:r>
      <w:r w:rsidR="00866418">
        <w:rPr>
          <w:b/>
          <w:sz w:val="22"/>
          <w:szCs w:val="22"/>
        </w:rPr>
        <w:t xml:space="preserve">zmiany miejscowego planu zagospodarowania przestrzennego dla terenu położonego we wsi </w:t>
      </w:r>
      <w:r w:rsidR="007F34D0">
        <w:rPr>
          <w:b/>
          <w:sz w:val="22"/>
          <w:szCs w:val="22"/>
        </w:rPr>
        <w:t>Warta Bolesławiecka</w:t>
      </w:r>
    </w:p>
    <w:p w14:paraId="6A19C94E" w14:textId="77777777" w:rsidR="004F6262" w:rsidRPr="00E57344" w:rsidRDefault="004F6262" w:rsidP="004F626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6FD8F95" w14:textId="3A628C5B" w:rsidR="00C83530" w:rsidRPr="00E57344" w:rsidRDefault="00C83530" w:rsidP="00C83530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E57344">
        <w:rPr>
          <w:sz w:val="22"/>
          <w:szCs w:val="22"/>
        </w:rPr>
        <w:t xml:space="preserve">Na podstawie art. </w:t>
      </w:r>
      <w:r w:rsidRPr="00A40EC6">
        <w:rPr>
          <w:sz w:val="22"/>
          <w:szCs w:val="22"/>
        </w:rPr>
        <w:t>18 ust. 2 pkt 5 ustawy z dnia 8 marca 1990 r. o samorządzie gminnym (t.j. Dz. U. z 202</w:t>
      </w:r>
      <w:r w:rsidR="002471CA" w:rsidRPr="00A40EC6">
        <w:rPr>
          <w:sz w:val="22"/>
          <w:szCs w:val="22"/>
        </w:rPr>
        <w:t>4</w:t>
      </w:r>
      <w:r w:rsidRPr="00A40EC6">
        <w:rPr>
          <w:sz w:val="22"/>
          <w:szCs w:val="22"/>
        </w:rPr>
        <w:t xml:space="preserve"> r. poz. </w:t>
      </w:r>
      <w:r w:rsidR="002471CA" w:rsidRPr="00A40EC6">
        <w:rPr>
          <w:sz w:val="22"/>
          <w:szCs w:val="22"/>
        </w:rPr>
        <w:t>1465</w:t>
      </w:r>
      <w:r w:rsidRPr="00A40EC6">
        <w:rPr>
          <w:sz w:val="22"/>
          <w:szCs w:val="22"/>
        </w:rPr>
        <w:t>), art.</w:t>
      </w:r>
      <w:r w:rsidRPr="00E57344">
        <w:rPr>
          <w:sz w:val="22"/>
          <w:szCs w:val="22"/>
        </w:rPr>
        <w:t xml:space="preserve"> 20 ust. 1 ustawy </w:t>
      </w:r>
      <w:r w:rsidRPr="00A40EC6">
        <w:rPr>
          <w:sz w:val="22"/>
          <w:szCs w:val="22"/>
        </w:rPr>
        <w:t xml:space="preserve">z dnia 27 marca 2003 r. o planowaniu i zagospodarowaniu przestrzennym (t.j. Dz. U. </w:t>
      </w:r>
      <w:r w:rsidR="00BF42CB" w:rsidRPr="00A40EC6">
        <w:rPr>
          <w:sz w:val="22"/>
          <w:szCs w:val="22"/>
        </w:rPr>
        <w:t>z 2024 r. poz. 1130</w:t>
      </w:r>
      <w:r w:rsidR="00C63E14">
        <w:rPr>
          <w:sz w:val="22"/>
          <w:szCs w:val="22"/>
        </w:rPr>
        <w:t xml:space="preserve"> z późn. zm.</w:t>
      </w:r>
      <w:r w:rsidRPr="00A40EC6">
        <w:rPr>
          <w:sz w:val="22"/>
          <w:szCs w:val="22"/>
        </w:rPr>
        <w:t>)</w:t>
      </w:r>
      <w:r w:rsidRPr="00DF0D62">
        <w:rPr>
          <w:sz w:val="22"/>
          <w:szCs w:val="22"/>
        </w:rPr>
        <w:t xml:space="preserve"> w związku z art. 6</w:t>
      </w:r>
      <w:r w:rsidR="00D27EAD">
        <w:rPr>
          <w:sz w:val="22"/>
          <w:szCs w:val="22"/>
        </w:rPr>
        <w:t>7</w:t>
      </w:r>
      <w:r w:rsidRPr="00DF0D62">
        <w:rPr>
          <w:sz w:val="22"/>
          <w:szCs w:val="22"/>
        </w:rPr>
        <w:t xml:space="preserve"> ust. </w:t>
      </w:r>
      <w:r w:rsidR="00D27EAD">
        <w:rPr>
          <w:sz w:val="22"/>
          <w:szCs w:val="22"/>
        </w:rPr>
        <w:t>3</w:t>
      </w:r>
      <w:r w:rsidRPr="00DF0D62">
        <w:rPr>
          <w:sz w:val="22"/>
          <w:szCs w:val="22"/>
        </w:rPr>
        <w:t xml:space="preserve"> ustawy z dnia 7 lipca 2023 r. o zmianie ustawy o planowaniu i zagospodarowaniu przestrzennym oraz niektórych innych ustaw (Dz. U. </w:t>
      </w:r>
      <w:r>
        <w:rPr>
          <w:sz w:val="22"/>
          <w:szCs w:val="22"/>
        </w:rPr>
        <w:t xml:space="preserve">z 2023 r. </w:t>
      </w:r>
      <w:r w:rsidRPr="00DF0D62">
        <w:rPr>
          <w:sz w:val="22"/>
          <w:szCs w:val="22"/>
        </w:rPr>
        <w:t>poz. 1688)</w:t>
      </w:r>
      <w:r>
        <w:rPr>
          <w:sz w:val="22"/>
          <w:szCs w:val="22"/>
        </w:rPr>
        <w:t>,</w:t>
      </w:r>
      <w:r w:rsidRPr="00E573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oraz </w:t>
      </w:r>
      <w:r w:rsidRPr="00E57344">
        <w:rPr>
          <w:sz w:val="22"/>
          <w:szCs w:val="22"/>
        </w:rPr>
        <w:t xml:space="preserve">w związku z uchwałą </w:t>
      </w:r>
      <w:r w:rsidRPr="00E57344">
        <w:rPr>
          <w:rStyle w:val="prawonorm"/>
          <w:sz w:val="22"/>
          <w:szCs w:val="22"/>
        </w:rPr>
        <w:t xml:space="preserve">Nr </w:t>
      </w:r>
      <w:r w:rsidR="00303E4F">
        <w:rPr>
          <w:bCs/>
          <w:sz w:val="22"/>
          <w:szCs w:val="22"/>
        </w:rPr>
        <w:t>II/1</w:t>
      </w:r>
      <w:r w:rsidR="007F34D0">
        <w:rPr>
          <w:bCs/>
          <w:sz w:val="22"/>
          <w:szCs w:val="22"/>
        </w:rPr>
        <w:t>4</w:t>
      </w:r>
      <w:r w:rsidR="00303E4F">
        <w:rPr>
          <w:bCs/>
          <w:sz w:val="22"/>
          <w:szCs w:val="22"/>
        </w:rPr>
        <w:t>/24</w:t>
      </w:r>
      <w:r>
        <w:rPr>
          <w:bCs/>
          <w:sz w:val="22"/>
          <w:szCs w:val="22"/>
        </w:rPr>
        <w:t xml:space="preserve"> </w:t>
      </w:r>
      <w:r w:rsidRPr="00E57344">
        <w:rPr>
          <w:sz w:val="22"/>
          <w:szCs w:val="22"/>
        </w:rPr>
        <w:t xml:space="preserve">Rady </w:t>
      </w:r>
      <w:r w:rsidR="00A03CEA">
        <w:rPr>
          <w:sz w:val="22"/>
          <w:szCs w:val="22"/>
        </w:rPr>
        <w:t>Gminy Warta Bolesławiecka</w:t>
      </w:r>
      <w:r w:rsidRPr="00E57344">
        <w:rPr>
          <w:rStyle w:val="prawonorm"/>
          <w:sz w:val="22"/>
          <w:szCs w:val="22"/>
        </w:rPr>
        <w:t xml:space="preserve"> </w:t>
      </w:r>
      <w:r w:rsidRPr="00AA27CC">
        <w:rPr>
          <w:sz w:val="22"/>
          <w:szCs w:val="22"/>
        </w:rPr>
        <w:t xml:space="preserve">z dnia </w:t>
      </w:r>
      <w:r w:rsidR="00A03CEA">
        <w:rPr>
          <w:sz w:val="22"/>
          <w:szCs w:val="22"/>
        </w:rPr>
        <w:t>21 maja 2024</w:t>
      </w:r>
      <w:r w:rsidRPr="00AA27CC">
        <w:rPr>
          <w:sz w:val="22"/>
          <w:szCs w:val="22"/>
        </w:rPr>
        <w:t xml:space="preserve"> r</w:t>
      </w:r>
      <w:r w:rsidRPr="00E57344">
        <w:rPr>
          <w:sz w:val="22"/>
          <w:szCs w:val="22"/>
        </w:rPr>
        <w:t>.</w:t>
      </w:r>
      <w:r w:rsidRPr="00E57344">
        <w:rPr>
          <w:rStyle w:val="prawonorm"/>
          <w:sz w:val="22"/>
          <w:szCs w:val="22"/>
        </w:rPr>
        <w:t xml:space="preserve"> </w:t>
      </w:r>
      <w:r w:rsidRPr="00AA27CC">
        <w:rPr>
          <w:rStyle w:val="prawonorm"/>
          <w:sz w:val="22"/>
          <w:szCs w:val="22"/>
        </w:rPr>
        <w:t xml:space="preserve">w sprawie przystąpienia do </w:t>
      </w:r>
      <w:r w:rsidR="008F080D">
        <w:rPr>
          <w:rStyle w:val="prawonorm"/>
          <w:sz w:val="22"/>
          <w:szCs w:val="22"/>
        </w:rPr>
        <w:t>zmiany miejscowego planu zagospodarowania przestrzennego</w:t>
      </w:r>
      <w:r w:rsidRPr="00AA27CC">
        <w:rPr>
          <w:rStyle w:val="prawonorm"/>
          <w:sz w:val="22"/>
          <w:szCs w:val="22"/>
        </w:rPr>
        <w:t xml:space="preserve"> </w:t>
      </w:r>
      <w:r w:rsidR="008F080D" w:rsidRPr="008F080D">
        <w:rPr>
          <w:rStyle w:val="prawonorm"/>
          <w:sz w:val="22"/>
          <w:szCs w:val="22"/>
        </w:rPr>
        <w:t xml:space="preserve">dla terenu położonego we wsi </w:t>
      </w:r>
      <w:r w:rsidR="007F34D0">
        <w:rPr>
          <w:rStyle w:val="prawonorm"/>
          <w:sz w:val="22"/>
          <w:szCs w:val="22"/>
        </w:rPr>
        <w:t>Warta</w:t>
      </w:r>
      <w:r w:rsidR="00CC3F8D">
        <w:rPr>
          <w:rStyle w:val="prawonorm"/>
          <w:sz w:val="22"/>
          <w:szCs w:val="22"/>
        </w:rPr>
        <w:t xml:space="preserve"> Bolesławieck</w:t>
      </w:r>
      <w:r w:rsidR="007F34D0">
        <w:rPr>
          <w:rStyle w:val="prawonorm"/>
          <w:sz w:val="22"/>
          <w:szCs w:val="22"/>
        </w:rPr>
        <w:t>a</w:t>
      </w:r>
      <w:r w:rsidR="008F080D" w:rsidRPr="008F080D">
        <w:rPr>
          <w:rStyle w:val="prawonorm"/>
          <w:sz w:val="22"/>
          <w:szCs w:val="22"/>
        </w:rPr>
        <w:t xml:space="preserve"> </w:t>
      </w:r>
      <w:r>
        <w:rPr>
          <w:rStyle w:val="prawonorm"/>
          <w:sz w:val="22"/>
          <w:szCs w:val="22"/>
        </w:rPr>
        <w:t xml:space="preserve">oraz </w:t>
      </w:r>
      <w:r w:rsidRPr="00E57344">
        <w:rPr>
          <w:sz w:val="22"/>
          <w:szCs w:val="22"/>
        </w:rPr>
        <w:t>po stwierdzeniu</w:t>
      </w:r>
      <w:r w:rsidRPr="00E57344">
        <w:rPr>
          <w:snapToGrid w:val="0"/>
          <w:sz w:val="22"/>
          <w:szCs w:val="22"/>
        </w:rPr>
        <w:t>, że w niniejszej uchwale nie zostały naruszone ustalenia</w:t>
      </w:r>
      <w:r w:rsidRPr="00E57344">
        <w:rPr>
          <w:sz w:val="22"/>
          <w:szCs w:val="22"/>
        </w:rPr>
        <w:t xml:space="preserve"> </w:t>
      </w:r>
      <w:r w:rsidRPr="00AA27CC">
        <w:rPr>
          <w:sz w:val="22"/>
          <w:szCs w:val="22"/>
        </w:rPr>
        <w:t>Studium uwarunkowań</w:t>
      </w:r>
      <w:r>
        <w:rPr>
          <w:sz w:val="22"/>
          <w:szCs w:val="22"/>
        </w:rPr>
        <w:t xml:space="preserve"> </w:t>
      </w:r>
      <w:r w:rsidRPr="00AA27CC">
        <w:rPr>
          <w:sz w:val="22"/>
          <w:szCs w:val="22"/>
        </w:rPr>
        <w:t xml:space="preserve">i kierunków zagospodarowania przestrzennego </w:t>
      </w:r>
      <w:r w:rsidR="00283AED">
        <w:rPr>
          <w:sz w:val="22"/>
          <w:szCs w:val="22"/>
        </w:rPr>
        <w:t>g</w:t>
      </w:r>
      <w:r w:rsidR="00955F8C">
        <w:rPr>
          <w:sz w:val="22"/>
          <w:szCs w:val="22"/>
        </w:rPr>
        <w:t>miny Warta Bolesławiecka</w:t>
      </w:r>
      <w:r w:rsidRPr="00E57344">
        <w:rPr>
          <w:sz w:val="22"/>
          <w:szCs w:val="22"/>
        </w:rPr>
        <w:t xml:space="preserve">, zatwierdzonego uchwałą Nr </w:t>
      </w:r>
      <w:r w:rsidR="00955F8C">
        <w:rPr>
          <w:sz w:val="22"/>
          <w:szCs w:val="22"/>
        </w:rPr>
        <w:t>XXXV/369/22</w:t>
      </w:r>
      <w:r>
        <w:rPr>
          <w:sz w:val="22"/>
          <w:szCs w:val="22"/>
        </w:rPr>
        <w:t xml:space="preserve"> </w:t>
      </w:r>
      <w:r w:rsidRPr="00E57344">
        <w:rPr>
          <w:sz w:val="22"/>
          <w:szCs w:val="22"/>
        </w:rPr>
        <w:t xml:space="preserve">Rady </w:t>
      </w:r>
      <w:r w:rsidR="00CE19E1">
        <w:rPr>
          <w:sz w:val="22"/>
          <w:szCs w:val="22"/>
        </w:rPr>
        <w:t>Gminy Warta Bolesławiecka</w:t>
      </w:r>
      <w:r w:rsidRPr="00E57344">
        <w:rPr>
          <w:sz w:val="22"/>
          <w:szCs w:val="22"/>
        </w:rPr>
        <w:t xml:space="preserve"> z dnia </w:t>
      </w:r>
      <w:r w:rsidR="00E2086A">
        <w:rPr>
          <w:sz w:val="22"/>
          <w:szCs w:val="22"/>
        </w:rPr>
        <w:t>31 maja 2022</w:t>
      </w:r>
      <w:r w:rsidR="00955F8C">
        <w:rPr>
          <w:sz w:val="22"/>
          <w:szCs w:val="22"/>
        </w:rPr>
        <w:t xml:space="preserve"> </w:t>
      </w:r>
      <w:r w:rsidRPr="00E57344">
        <w:rPr>
          <w:sz w:val="22"/>
          <w:szCs w:val="22"/>
        </w:rPr>
        <w:t>r.</w:t>
      </w:r>
      <w:r w:rsidRPr="00E57344">
        <w:rPr>
          <w:rStyle w:val="prawonorm"/>
          <w:sz w:val="22"/>
          <w:szCs w:val="22"/>
        </w:rPr>
        <w:t xml:space="preserve">, </w:t>
      </w:r>
      <w:r w:rsidRPr="00E57344">
        <w:rPr>
          <w:sz w:val="22"/>
          <w:szCs w:val="22"/>
        </w:rPr>
        <w:t xml:space="preserve">Rada </w:t>
      </w:r>
      <w:r w:rsidR="00CE19E1">
        <w:rPr>
          <w:sz w:val="22"/>
          <w:szCs w:val="22"/>
        </w:rPr>
        <w:t>Gminy Warta Bolesławiecka</w:t>
      </w:r>
      <w:r w:rsidRPr="00E57344">
        <w:rPr>
          <w:sz w:val="22"/>
          <w:szCs w:val="22"/>
        </w:rPr>
        <w:t xml:space="preserve"> uchwala co następuje:</w:t>
      </w:r>
    </w:p>
    <w:p w14:paraId="669EDD33" w14:textId="77777777" w:rsidR="00E3332B" w:rsidRPr="00E57344" w:rsidRDefault="00E3332B" w:rsidP="0014722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98CD5C" w14:textId="77777777" w:rsidR="0050401A" w:rsidRPr="00E57344" w:rsidRDefault="0050401A" w:rsidP="0014722E">
      <w:pPr>
        <w:suppressAutoHyphens/>
        <w:jc w:val="center"/>
        <w:rPr>
          <w:b/>
          <w:snapToGrid w:val="0"/>
          <w:sz w:val="22"/>
          <w:szCs w:val="22"/>
        </w:rPr>
      </w:pPr>
      <w:r w:rsidRPr="00E57344">
        <w:rPr>
          <w:b/>
          <w:snapToGrid w:val="0"/>
          <w:sz w:val="22"/>
          <w:szCs w:val="22"/>
        </w:rPr>
        <w:t>ROZDZIAŁ</w:t>
      </w:r>
      <w:r w:rsidR="00A40B54" w:rsidRPr="00E57344">
        <w:rPr>
          <w:b/>
          <w:snapToGrid w:val="0"/>
          <w:sz w:val="22"/>
          <w:szCs w:val="22"/>
        </w:rPr>
        <w:t xml:space="preserve"> </w:t>
      </w:r>
      <w:r w:rsidRPr="00E57344">
        <w:rPr>
          <w:b/>
          <w:snapToGrid w:val="0"/>
          <w:sz w:val="22"/>
          <w:szCs w:val="22"/>
        </w:rPr>
        <w:t>1</w:t>
      </w:r>
    </w:p>
    <w:p w14:paraId="3C0B287A" w14:textId="77777777" w:rsidR="0050401A" w:rsidRPr="00E57344" w:rsidRDefault="007338B7" w:rsidP="0014722E">
      <w:pPr>
        <w:suppressAutoHyphens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Przepisy ogólne</w:t>
      </w:r>
      <w:r w:rsidR="00AE429D">
        <w:rPr>
          <w:b/>
          <w:snapToGrid w:val="0"/>
          <w:sz w:val="22"/>
          <w:szCs w:val="22"/>
        </w:rPr>
        <w:t xml:space="preserve"> </w:t>
      </w:r>
    </w:p>
    <w:p w14:paraId="131C9316" w14:textId="77777777" w:rsidR="00152A3C" w:rsidRPr="00E57344" w:rsidRDefault="00152A3C" w:rsidP="0014722E">
      <w:pPr>
        <w:suppressAutoHyphens/>
        <w:jc w:val="both"/>
        <w:rPr>
          <w:b/>
          <w:snapToGrid w:val="0"/>
          <w:sz w:val="22"/>
          <w:szCs w:val="22"/>
        </w:rPr>
      </w:pPr>
    </w:p>
    <w:p w14:paraId="4A436066" w14:textId="5A9B75CA" w:rsidR="00D05B86" w:rsidRPr="00F55269" w:rsidRDefault="0050401A" w:rsidP="00D05B86">
      <w:pPr>
        <w:suppressAutoHyphens/>
        <w:ind w:firstLine="426"/>
        <w:jc w:val="both"/>
        <w:rPr>
          <w:sz w:val="22"/>
          <w:szCs w:val="22"/>
        </w:rPr>
      </w:pPr>
      <w:r w:rsidRPr="00E57344">
        <w:rPr>
          <w:b/>
          <w:snapToGrid w:val="0"/>
          <w:sz w:val="22"/>
          <w:szCs w:val="22"/>
        </w:rPr>
        <w:t>§ 1.</w:t>
      </w:r>
      <w:r w:rsidR="00497DBD" w:rsidRPr="00E57344">
        <w:rPr>
          <w:b/>
          <w:snapToGrid w:val="0"/>
          <w:sz w:val="22"/>
          <w:szCs w:val="22"/>
        </w:rPr>
        <w:t xml:space="preserve"> </w:t>
      </w:r>
      <w:r w:rsidR="00D05B86" w:rsidRPr="00D05B86">
        <w:rPr>
          <w:bCs/>
          <w:snapToGrid w:val="0"/>
          <w:sz w:val="22"/>
          <w:szCs w:val="22"/>
        </w:rPr>
        <w:t xml:space="preserve">1. </w:t>
      </w:r>
      <w:r w:rsidRPr="00E57344">
        <w:rPr>
          <w:sz w:val="22"/>
          <w:szCs w:val="22"/>
        </w:rPr>
        <w:t xml:space="preserve">Uchwala się </w:t>
      </w:r>
      <w:r w:rsidR="000D7FDA" w:rsidRPr="000D7FDA">
        <w:rPr>
          <w:sz w:val="22"/>
          <w:szCs w:val="22"/>
        </w:rPr>
        <w:t>zmian</w:t>
      </w:r>
      <w:r w:rsidR="000D7FDA">
        <w:rPr>
          <w:sz w:val="22"/>
          <w:szCs w:val="22"/>
        </w:rPr>
        <w:t>ę</w:t>
      </w:r>
      <w:r w:rsidR="000D7FDA" w:rsidRPr="000D7FDA">
        <w:rPr>
          <w:sz w:val="22"/>
          <w:szCs w:val="22"/>
        </w:rPr>
        <w:t xml:space="preserve"> miejscowego planu zagospodarowania przestrzennego dla terenu położonego we wsi </w:t>
      </w:r>
      <w:r w:rsidR="007F34D0">
        <w:rPr>
          <w:sz w:val="22"/>
          <w:szCs w:val="22"/>
        </w:rPr>
        <w:t>Warta</w:t>
      </w:r>
      <w:r w:rsidR="00CC3F8D">
        <w:rPr>
          <w:sz w:val="22"/>
          <w:szCs w:val="22"/>
        </w:rPr>
        <w:t xml:space="preserve"> Bolesławieck</w:t>
      </w:r>
      <w:r w:rsidR="007F34D0">
        <w:rPr>
          <w:sz w:val="22"/>
          <w:szCs w:val="22"/>
        </w:rPr>
        <w:t>a</w:t>
      </w:r>
      <w:r w:rsidR="000D7FDA">
        <w:rPr>
          <w:sz w:val="22"/>
          <w:szCs w:val="22"/>
        </w:rPr>
        <w:t xml:space="preserve">, </w:t>
      </w:r>
      <w:r w:rsidRPr="00E57344">
        <w:rPr>
          <w:rStyle w:val="prawonorm"/>
          <w:sz w:val="22"/>
          <w:szCs w:val="22"/>
        </w:rPr>
        <w:t>zwan</w:t>
      </w:r>
      <w:r w:rsidR="000D7FDA">
        <w:rPr>
          <w:rStyle w:val="prawonorm"/>
          <w:sz w:val="22"/>
          <w:szCs w:val="22"/>
        </w:rPr>
        <w:t>ą</w:t>
      </w:r>
      <w:r w:rsidRPr="00E57344">
        <w:rPr>
          <w:rStyle w:val="prawonorm"/>
          <w:sz w:val="22"/>
          <w:szCs w:val="22"/>
        </w:rPr>
        <w:t xml:space="preserve"> dalej</w:t>
      </w:r>
      <w:r w:rsidR="000D7FDA">
        <w:rPr>
          <w:rStyle w:val="prawonorm"/>
          <w:sz w:val="22"/>
          <w:szCs w:val="22"/>
        </w:rPr>
        <w:t xml:space="preserve"> zmianą</w:t>
      </w:r>
      <w:r w:rsidRPr="00E57344">
        <w:rPr>
          <w:rStyle w:val="prawonorm"/>
          <w:sz w:val="22"/>
          <w:szCs w:val="22"/>
        </w:rPr>
        <w:t xml:space="preserve"> </w:t>
      </w:r>
      <w:r w:rsidRPr="00F55269">
        <w:rPr>
          <w:rStyle w:val="prawonorm"/>
          <w:sz w:val="22"/>
          <w:szCs w:val="22"/>
        </w:rPr>
        <w:t>plan</w:t>
      </w:r>
      <w:r w:rsidR="000D7FDA">
        <w:rPr>
          <w:rStyle w:val="prawonorm"/>
          <w:sz w:val="22"/>
          <w:szCs w:val="22"/>
        </w:rPr>
        <w:t>u</w:t>
      </w:r>
      <w:r w:rsidR="0074143C" w:rsidRPr="00F55269">
        <w:rPr>
          <w:rStyle w:val="prawonorm"/>
          <w:sz w:val="22"/>
          <w:szCs w:val="22"/>
        </w:rPr>
        <w:t xml:space="preserve"> miejscow</w:t>
      </w:r>
      <w:r w:rsidR="000D7FDA">
        <w:rPr>
          <w:rStyle w:val="prawonorm"/>
          <w:sz w:val="22"/>
          <w:szCs w:val="22"/>
        </w:rPr>
        <w:t>ego</w:t>
      </w:r>
      <w:r w:rsidRPr="00F55269">
        <w:rPr>
          <w:sz w:val="22"/>
          <w:szCs w:val="22"/>
        </w:rPr>
        <w:t>.</w:t>
      </w:r>
    </w:p>
    <w:p w14:paraId="15D605BE" w14:textId="77777777" w:rsidR="0074143C" w:rsidRPr="00F55269" w:rsidRDefault="0074143C" w:rsidP="001D7599">
      <w:pPr>
        <w:numPr>
          <w:ilvl w:val="0"/>
          <w:numId w:val="2"/>
        </w:numPr>
        <w:tabs>
          <w:tab w:val="clear" w:pos="720"/>
        </w:tabs>
        <w:suppressAutoHyphens/>
        <w:ind w:left="0" w:firstLine="426"/>
        <w:jc w:val="both"/>
        <w:rPr>
          <w:sz w:val="22"/>
          <w:szCs w:val="22"/>
        </w:rPr>
      </w:pPr>
      <w:r w:rsidRPr="00F55269">
        <w:rPr>
          <w:sz w:val="22"/>
          <w:szCs w:val="22"/>
        </w:rPr>
        <w:t xml:space="preserve">Załącznikami do niniejszej uchwały są: </w:t>
      </w:r>
    </w:p>
    <w:p w14:paraId="1FF5FFF0" w14:textId="3489146A" w:rsidR="00FB63CC" w:rsidRPr="00FA21C6" w:rsidRDefault="0033511C" w:rsidP="001D7599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</w:rPr>
      </w:pPr>
      <w:r w:rsidRPr="00F55269">
        <w:rPr>
          <w:sz w:val="22"/>
          <w:szCs w:val="22"/>
        </w:rPr>
        <w:t>część graficzna</w:t>
      </w:r>
      <w:r w:rsidR="0074143C" w:rsidRPr="00F55269">
        <w:rPr>
          <w:sz w:val="22"/>
          <w:szCs w:val="22"/>
        </w:rPr>
        <w:t xml:space="preserve"> </w:t>
      </w:r>
      <w:r w:rsidR="00204DD9">
        <w:rPr>
          <w:sz w:val="22"/>
          <w:szCs w:val="22"/>
        </w:rPr>
        <w:t xml:space="preserve">zmiany </w:t>
      </w:r>
      <w:r w:rsidR="0074143C" w:rsidRPr="00FA21C6">
        <w:rPr>
          <w:sz w:val="22"/>
          <w:szCs w:val="22"/>
        </w:rPr>
        <w:t>planu miejscowego</w:t>
      </w:r>
      <w:r w:rsidR="00726E83">
        <w:rPr>
          <w:sz w:val="22"/>
          <w:szCs w:val="22"/>
        </w:rPr>
        <w:t>;</w:t>
      </w:r>
    </w:p>
    <w:p w14:paraId="7B4E9B84" w14:textId="1741AEBB" w:rsidR="0074143C" w:rsidRDefault="0074143C" w:rsidP="001D7599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</w:rPr>
      </w:pPr>
      <w:r w:rsidRPr="00F55269">
        <w:rPr>
          <w:sz w:val="22"/>
          <w:szCs w:val="22"/>
        </w:rPr>
        <w:t xml:space="preserve">rozstrzygnięcie o sposobie realizacji zapisanych w </w:t>
      </w:r>
      <w:r w:rsidR="00766629">
        <w:rPr>
          <w:sz w:val="22"/>
          <w:szCs w:val="22"/>
        </w:rPr>
        <w:t xml:space="preserve">zmianie </w:t>
      </w:r>
      <w:r w:rsidRPr="00F55269">
        <w:rPr>
          <w:sz w:val="22"/>
          <w:szCs w:val="22"/>
        </w:rPr>
        <w:t>plan</w:t>
      </w:r>
      <w:r w:rsidR="00766629">
        <w:rPr>
          <w:sz w:val="22"/>
          <w:szCs w:val="22"/>
        </w:rPr>
        <w:t>u</w:t>
      </w:r>
      <w:r w:rsidRPr="00F55269">
        <w:rPr>
          <w:sz w:val="22"/>
          <w:szCs w:val="22"/>
        </w:rPr>
        <w:t xml:space="preserve"> miejscow</w:t>
      </w:r>
      <w:r w:rsidR="00766629">
        <w:rPr>
          <w:sz w:val="22"/>
          <w:szCs w:val="22"/>
        </w:rPr>
        <w:t>ego</w:t>
      </w:r>
      <w:r w:rsidRPr="00F55269">
        <w:rPr>
          <w:sz w:val="22"/>
          <w:szCs w:val="22"/>
        </w:rPr>
        <w:t xml:space="preserve"> inwestycji z zakresu infrastruktury technicznej, które należą do zadań własnych gminy oraz o zasadach ich finansowania</w:t>
      </w:r>
      <w:r w:rsidR="008629A6" w:rsidRPr="00F55269">
        <w:rPr>
          <w:sz w:val="22"/>
          <w:szCs w:val="22"/>
        </w:rPr>
        <w:t>,</w:t>
      </w:r>
      <w:r w:rsidRPr="00F55269">
        <w:rPr>
          <w:sz w:val="22"/>
          <w:szCs w:val="22"/>
        </w:rPr>
        <w:t xml:space="preserve"> zgodnie z przepisami o finansach publicznych, stanowiące załącznik Nr </w:t>
      </w:r>
      <w:r w:rsidR="00726E83">
        <w:rPr>
          <w:sz w:val="22"/>
          <w:szCs w:val="22"/>
        </w:rPr>
        <w:t>2</w:t>
      </w:r>
      <w:r w:rsidRPr="00F55269">
        <w:rPr>
          <w:sz w:val="22"/>
          <w:szCs w:val="22"/>
        </w:rPr>
        <w:t>;</w:t>
      </w:r>
    </w:p>
    <w:p w14:paraId="5236C6D3" w14:textId="06C004C2" w:rsidR="0074143C" w:rsidRPr="00F55269" w:rsidRDefault="0074143C" w:rsidP="001D7599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</w:rPr>
      </w:pPr>
      <w:r w:rsidRPr="00F55269">
        <w:rPr>
          <w:sz w:val="22"/>
          <w:szCs w:val="22"/>
        </w:rPr>
        <w:t xml:space="preserve">dane przestrzenne, o których mowa w art. 67a ust. 3 i 5 ustawy z dnia 27 marca 2003 r. o planowaniu i zagospodarowaniu przestrzennym, stanowiące załącznik Nr </w:t>
      </w:r>
      <w:r w:rsidR="00137FD9">
        <w:rPr>
          <w:sz w:val="22"/>
          <w:szCs w:val="22"/>
        </w:rPr>
        <w:t>3</w:t>
      </w:r>
      <w:r w:rsidRPr="00F55269">
        <w:rPr>
          <w:sz w:val="22"/>
          <w:szCs w:val="22"/>
        </w:rPr>
        <w:t xml:space="preserve">. </w:t>
      </w:r>
    </w:p>
    <w:p w14:paraId="1A767D32" w14:textId="4E945256" w:rsidR="0074143C" w:rsidRPr="00F55269" w:rsidRDefault="0074143C" w:rsidP="001D7599">
      <w:pPr>
        <w:numPr>
          <w:ilvl w:val="0"/>
          <w:numId w:val="2"/>
        </w:numPr>
        <w:tabs>
          <w:tab w:val="clear" w:pos="720"/>
        </w:tabs>
        <w:suppressAutoHyphens/>
        <w:ind w:left="0" w:firstLine="426"/>
        <w:jc w:val="both"/>
        <w:rPr>
          <w:sz w:val="22"/>
          <w:szCs w:val="22"/>
        </w:rPr>
      </w:pPr>
      <w:r w:rsidRPr="00F55269">
        <w:rPr>
          <w:sz w:val="22"/>
          <w:szCs w:val="22"/>
        </w:rPr>
        <w:t>Obszar objęt</w:t>
      </w:r>
      <w:r w:rsidR="00726E83">
        <w:rPr>
          <w:sz w:val="22"/>
          <w:szCs w:val="22"/>
        </w:rPr>
        <w:t>y</w:t>
      </w:r>
      <w:r w:rsidRPr="00F55269">
        <w:rPr>
          <w:sz w:val="22"/>
          <w:szCs w:val="22"/>
        </w:rPr>
        <w:t xml:space="preserve"> </w:t>
      </w:r>
      <w:r w:rsidR="00766629">
        <w:rPr>
          <w:sz w:val="22"/>
          <w:szCs w:val="22"/>
        </w:rPr>
        <w:t xml:space="preserve">zmianą </w:t>
      </w:r>
      <w:r w:rsidRPr="00F55269">
        <w:rPr>
          <w:sz w:val="22"/>
          <w:szCs w:val="22"/>
        </w:rPr>
        <w:t>plan</w:t>
      </w:r>
      <w:r w:rsidR="00766629">
        <w:rPr>
          <w:sz w:val="22"/>
          <w:szCs w:val="22"/>
        </w:rPr>
        <w:t>u</w:t>
      </w:r>
      <w:r w:rsidRPr="00F55269">
        <w:rPr>
          <w:sz w:val="22"/>
          <w:szCs w:val="22"/>
        </w:rPr>
        <w:t xml:space="preserve"> miejscow</w:t>
      </w:r>
      <w:r w:rsidR="00766629">
        <w:rPr>
          <w:sz w:val="22"/>
          <w:szCs w:val="22"/>
        </w:rPr>
        <w:t>ego</w:t>
      </w:r>
      <w:r w:rsidRPr="00F55269">
        <w:rPr>
          <w:sz w:val="22"/>
          <w:szCs w:val="22"/>
        </w:rPr>
        <w:t xml:space="preserve"> określono na rysunk</w:t>
      </w:r>
      <w:r w:rsidR="00AD4F07">
        <w:rPr>
          <w:sz w:val="22"/>
          <w:szCs w:val="22"/>
        </w:rPr>
        <w:t>ach</w:t>
      </w:r>
      <w:r w:rsidRPr="00F55269">
        <w:rPr>
          <w:sz w:val="22"/>
          <w:szCs w:val="22"/>
        </w:rPr>
        <w:t xml:space="preserve"> </w:t>
      </w:r>
      <w:r w:rsidR="006744B4">
        <w:rPr>
          <w:sz w:val="22"/>
          <w:szCs w:val="22"/>
        </w:rPr>
        <w:t xml:space="preserve">zmiany </w:t>
      </w:r>
      <w:r w:rsidRPr="00F55269">
        <w:rPr>
          <w:sz w:val="22"/>
          <w:szCs w:val="22"/>
        </w:rPr>
        <w:t>planu miejscowego, o który</w:t>
      </w:r>
      <w:r w:rsidR="00AD4F07">
        <w:rPr>
          <w:sz w:val="22"/>
          <w:szCs w:val="22"/>
        </w:rPr>
        <w:t xml:space="preserve">ch </w:t>
      </w:r>
      <w:r w:rsidRPr="00F55269">
        <w:rPr>
          <w:sz w:val="22"/>
          <w:szCs w:val="22"/>
        </w:rPr>
        <w:t>mowa w ust. 2 pkt 1.</w:t>
      </w:r>
    </w:p>
    <w:p w14:paraId="4EADBA42" w14:textId="77777777" w:rsidR="0050401A" w:rsidRPr="00F55269" w:rsidRDefault="0050401A" w:rsidP="00446809">
      <w:pPr>
        <w:pStyle w:val="Tekstpodstawowy"/>
        <w:rPr>
          <w:sz w:val="22"/>
          <w:szCs w:val="22"/>
        </w:rPr>
      </w:pPr>
    </w:p>
    <w:p w14:paraId="79CF60AC" w14:textId="58742320" w:rsidR="0050401A" w:rsidRPr="0009745C" w:rsidRDefault="0050401A" w:rsidP="00CD6D31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F55269">
        <w:rPr>
          <w:b/>
          <w:snapToGrid w:val="0"/>
          <w:sz w:val="22"/>
          <w:szCs w:val="22"/>
        </w:rPr>
        <w:t xml:space="preserve">§ </w:t>
      </w:r>
      <w:r w:rsidR="00E473F6" w:rsidRPr="00F55269">
        <w:rPr>
          <w:b/>
          <w:snapToGrid w:val="0"/>
          <w:sz w:val="22"/>
          <w:szCs w:val="22"/>
        </w:rPr>
        <w:t>2</w:t>
      </w:r>
      <w:r w:rsidRPr="00F55269">
        <w:rPr>
          <w:b/>
          <w:snapToGrid w:val="0"/>
          <w:sz w:val="22"/>
          <w:szCs w:val="22"/>
        </w:rPr>
        <w:t>.</w:t>
      </w:r>
      <w:r w:rsidR="00497DBD" w:rsidRPr="00F55269">
        <w:rPr>
          <w:b/>
          <w:snapToGrid w:val="0"/>
          <w:sz w:val="22"/>
          <w:szCs w:val="22"/>
        </w:rPr>
        <w:t xml:space="preserve"> </w:t>
      </w:r>
      <w:r w:rsidR="00CD6D31" w:rsidRPr="00F55269">
        <w:rPr>
          <w:bCs/>
          <w:snapToGrid w:val="0"/>
          <w:sz w:val="22"/>
          <w:szCs w:val="22"/>
        </w:rPr>
        <w:t>1</w:t>
      </w:r>
      <w:r w:rsidR="00A42CED" w:rsidRPr="0009745C">
        <w:rPr>
          <w:snapToGrid w:val="0"/>
          <w:sz w:val="22"/>
          <w:szCs w:val="22"/>
        </w:rPr>
        <w:t xml:space="preserve">. </w:t>
      </w:r>
      <w:r w:rsidRPr="0009745C">
        <w:rPr>
          <w:snapToGrid w:val="0"/>
          <w:sz w:val="22"/>
          <w:szCs w:val="22"/>
        </w:rPr>
        <w:t>Następujące oznaczenia graficzne na rysunk</w:t>
      </w:r>
      <w:r w:rsidR="005C5EDE">
        <w:rPr>
          <w:snapToGrid w:val="0"/>
          <w:sz w:val="22"/>
          <w:szCs w:val="22"/>
        </w:rPr>
        <w:t>ach</w:t>
      </w:r>
      <w:r w:rsidRPr="0009745C">
        <w:rPr>
          <w:snapToGrid w:val="0"/>
          <w:sz w:val="22"/>
          <w:szCs w:val="22"/>
        </w:rPr>
        <w:t xml:space="preserve"> </w:t>
      </w:r>
      <w:r w:rsidR="00204DD9" w:rsidRPr="0009745C">
        <w:rPr>
          <w:snapToGrid w:val="0"/>
          <w:sz w:val="22"/>
          <w:szCs w:val="22"/>
        </w:rPr>
        <w:t xml:space="preserve">zmiany </w:t>
      </w:r>
      <w:r w:rsidRPr="0009745C">
        <w:rPr>
          <w:snapToGrid w:val="0"/>
          <w:sz w:val="22"/>
          <w:szCs w:val="22"/>
        </w:rPr>
        <w:t>planu</w:t>
      </w:r>
      <w:r w:rsidR="00616977" w:rsidRPr="0009745C">
        <w:rPr>
          <w:snapToGrid w:val="0"/>
          <w:sz w:val="22"/>
          <w:szCs w:val="22"/>
        </w:rPr>
        <w:t xml:space="preserve"> </w:t>
      </w:r>
      <w:r w:rsidR="00CD6D31" w:rsidRPr="0009745C">
        <w:rPr>
          <w:snapToGrid w:val="0"/>
          <w:sz w:val="22"/>
          <w:szCs w:val="22"/>
        </w:rPr>
        <w:t xml:space="preserve">miejscowego </w:t>
      </w:r>
      <w:r w:rsidRPr="0009745C">
        <w:rPr>
          <w:snapToGrid w:val="0"/>
          <w:sz w:val="22"/>
          <w:szCs w:val="22"/>
        </w:rPr>
        <w:t xml:space="preserve">są obowiązującymi ustaleniami </w:t>
      </w:r>
      <w:r w:rsidR="003B7A5C" w:rsidRPr="0009745C">
        <w:rPr>
          <w:snapToGrid w:val="0"/>
          <w:sz w:val="22"/>
          <w:szCs w:val="22"/>
        </w:rPr>
        <w:t xml:space="preserve">zmiany </w:t>
      </w:r>
      <w:r w:rsidRPr="0009745C">
        <w:rPr>
          <w:snapToGrid w:val="0"/>
          <w:sz w:val="22"/>
          <w:szCs w:val="22"/>
        </w:rPr>
        <w:t>planu</w:t>
      </w:r>
      <w:r w:rsidR="00CD6D31" w:rsidRPr="0009745C">
        <w:rPr>
          <w:snapToGrid w:val="0"/>
          <w:sz w:val="22"/>
          <w:szCs w:val="22"/>
        </w:rPr>
        <w:t xml:space="preserve"> miejscowego</w:t>
      </w:r>
      <w:r w:rsidRPr="0009745C">
        <w:rPr>
          <w:snapToGrid w:val="0"/>
          <w:sz w:val="22"/>
          <w:szCs w:val="22"/>
        </w:rPr>
        <w:t>:</w:t>
      </w:r>
    </w:p>
    <w:p w14:paraId="23BC9980" w14:textId="0F4EB74F" w:rsidR="00CD6D31" w:rsidRPr="0009745C" w:rsidRDefault="00CD6D31" w:rsidP="001D7599">
      <w:pPr>
        <w:numPr>
          <w:ilvl w:val="0"/>
          <w:numId w:val="3"/>
        </w:numPr>
        <w:tabs>
          <w:tab w:val="clear" w:pos="720"/>
          <w:tab w:val="left" w:pos="-1560"/>
          <w:tab w:val="num" w:pos="-1134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09745C">
        <w:rPr>
          <w:snapToGrid w:val="0"/>
          <w:sz w:val="22"/>
          <w:szCs w:val="22"/>
        </w:rPr>
        <w:t>granica obszaru objętego</w:t>
      </w:r>
      <w:r w:rsidR="00204DD9" w:rsidRPr="0009745C">
        <w:rPr>
          <w:snapToGrid w:val="0"/>
          <w:sz w:val="22"/>
          <w:szCs w:val="22"/>
        </w:rPr>
        <w:t xml:space="preserve"> </w:t>
      </w:r>
      <w:r w:rsidR="005D4ACF">
        <w:rPr>
          <w:snapToGrid w:val="0"/>
          <w:sz w:val="22"/>
          <w:szCs w:val="22"/>
        </w:rPr>
        <w:t xml:space="preserve">zmianą </w:t>
      </w:r>
      <w:r w:rsidRPr="0009745C">
        <w:rPr>
          <w:snapToGrid w:val="0"/>
          <w:sz w:val="22"/>
          <w:szCs w:val="22"/>
        </w:rPr>
        <w:t>miejsco</w:t>
      </w:r>
      <w:r w:rsidR="00204DD9" w:rsidRPr="0009745C">
        <w:rPr>
          <w:snapToGrid w:val="0"/>
          <w:sz w:val="22"/>
          <w:szCs w:val="22"/>
        </w:rPr>
        <w:t>w</w:t>
      </w:r>
      <w:r w:rsidR="005D4ACF">
        <w:rPr>
          <w:snapToGrid w:val="0"/>
          <w:sz w:val="22"/>
          <w:szCs w:val="22"/>
        </w:rPr>
        <w:t>ego</w:t>
      </w:r>
      <w:r w:rsidRPr="0009745C">
        <w:rPr>
          <w:snapToGrid w:val="0"/>
          <w:sz w:val="22"/>
          <w:szCs w:val="22"/>
        </w:rPr>
        <w:t xml:space="preserve"> plan</w:t>
      </w:r>
      <w:r w:rsidR="005D4ACF">
        <w:rPr>
          <w:snapToGrid w:val="0"/>
          <w:sz w:val="22"/>
          <w:szCs w:val="22"/>
        </w:rPr>
        <w:t>u</w:t>
      </w:r>
      <w:r w:rsidRPr="0009745C">
        <w:rPr>
          <w:snapToGrid w:val="0"/>
          <w:sz w:val="22"/>
          <w:szCs w:val="22"/>
        </w:rPr>
        <w:t xml:space="preserve"> zagospodarowania przestrzennego;</w:t>
      </w:r>
    </w:p>
    <w:p w14:paraId="15599673" w14:textId="77777777" w:rsidR="00CD6D31" w:rsidRPr="0009745C" w:rsidRDefault="00CD6D31" w:rsidP="001D7599">
      <w:pPr>
        <w:numPr>
          <w:ilvl w:val="0"/>
          <w:numId w:val="3"/>
        </w:numPr>
        <w:tabs>
          <w:tab w:val="clear" w:pos="720"/>
          <w:tab w:val="left" w:pos="-1560"/>
          <w:tab w:val="num" w:pos="-1134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09745C">
        <w:rPr>
          <w:snapToGrid w:val="0"/>
          <w:sz w:val="22"/>
          <w:szCs w:val="22"/>
        </w:rPr>
        <w:t>linia rozgraniczająca tereny o różnym przeznaczeniu lub różnych zasadach zagospodarowania;</w:t>
      </w:r>
    </w:p>
    <w:p w14:paraId="28ED702D" w14:textId="77777777" w:rsidR="00CD6D31" w:rsidRDefault="00CD6D31" w:rsidP="001D7599">
      <w:pPr>
        <w:numPr>
          <w:ilvl w:val="0"/>
          <w:numId w:val="3"/>
        </w:numPr>
        <w:tabs>
          <w:tab w:val="clear" w:pos="720"/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09745C">
        <w:rPr>
          <w:snapToGrid w:val="0"/>
          <w:sz w:val="22"/>
          <w:szCs w:val="22"/>
        </w:rPr>
        <w:t>nieprzekraczalna linia zabudowy;</w:t>
      </w:r>
    </w:p>
    <w:p w14:paraId="51F7B24A" w14:textId="77777777" w:rsidR="00915D51" w:rsidRDefault="0083795C" w:rsidP="001D7599">
      <w:pPr>
        <w:numPr>
          <w:ilvl w:val="0"/>
          <w:numId w:val="3"/>
        </w:numPr>
        <w:tabs>
          <w:tab w:val="clear" w:pos="720"/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156A97">
        <w:rPr>
          <w:snapToGrid w:val="0"/>
          <w:sz w:val="22"/>
          <w:szCs w:val="22"/>
        </w:rPr>
        <w:t xml:space="preserve">granica strefy ochronnej 150 m związanej z ograniczeniami w zabudowie oraz zagospodarowaniu </w:t>
      </w:r>
      <w:r w:rsidRPr="005A395B">
        <w:rPr>
          <w:snapToGrid w:val="0"/>
          <w:sz w:val="22"/>
          <w:szCs w:val="22"/>
        </w:rPr>
        <w:t>i użytkowaniu terenu w sąsiedztwie cmentarza</w:t>
      </w:r>
      <w:r w:rsidR="00915D51">
        <w:rPr>
          <w:snapToGrid w:val="0"/>
          <w:sz w:val="22"/>
          <w:szCs w:val="22"/>
        </w:rPr>
        <w:t>;</w:t>
      </w:r>
    </w:p>
    <w:p w14:paraId="572173A5" w14:textId="1535F4A9" w:rsidR="00CD6D31" w:rsidRPr="0009745C" w:rsidRDefault="00CD6D31" w:rsidP="001D7599">
      <w:pPr>
        <w:numPr>
          <w:ilvl w:val="0"/>
          <w:numId w:val="3"/>
        </w:numPr>
        <w:tabs>
          <w:tab w:val="clear" w:pos="720"/>
          <w:tab w:val="left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09745C">
        <w:rPr>
          <w:snapToGrid w:val="0"/>
          <w:sz w:val="22"/>
          <w:szCs w:val="22"/>
        </w:rPr>
        <w:t xml:space="preserve">symbol klasy przeznaczenia terenu wraz z </w:t>
      </w:r>
      <w:r w:rsidR="00954962">
        <w:rPr>
          <w:snapToGrid w:val="0"/>
          <w:sz w:val="22"/>
          <w:szCs w:val="22"/>
        </w:rPr>
        <w:t>numerem</w:t>
      </w:r>
      <w:r w:rsidRPr="0009745C">
        <w:rPr>
          <w:snapToGrid w:val="0"/>
          <w:sz w:val="22"/>
          <w:szCs w:val="22"/>
        </w:rPr>
        <w:t>.</w:t>
      </w:r>
    </w:p>
    <w:p w14:paraId="395E5DC7" w14:textId="13735771" w:rsidR="00CD6D31" w:rsidRPr="00F55269" w:rsidRDefault="00CD6D31" w:rsidP="001D7599">
      <w:pPr>
        <w:numPr>
          <w:ilvl w:val="0"/>
          <w:numId w:val="13"/>
        </w:numPr>
        <w:tabs>
          <w:tab w:val="left" w:pos="-1560"/>
        </w:tabs>
        <w:suppressAutoHyphens/>
        <w:ind w:left="0" w:firstLine="426"/>
        <w:jc w:val="both"/>
        <w:rPr>
          <w:snapToGrid w:val="0"/>
          <w:sz w:val="22"/>
          <w:szCs w:val="22"/>
        </w:rPr>
      </w:pPr>
      <w:r w:rsidRPr="0009745C">
        <w:rPr>
          <w:snapToGrid w:val="0"/>
          <w:sz w:val="22"/>
          <w:szCs w:val="22"/>
        </w:rPr>
        <w:t>Pozostałe oznaczenia graficzne</w:t>
      </w:r>
      <w:r w:rsidRPr="00F55269">
        <w:rPr>
          <w:snapToGrid w:val="0"/>
          <w:sz w:val="22"/>
          <w:szCs w:val="22"/>
        </w:rPr>
        <w:t xml:space="preserve"> na rysunk</w:t>
      </w:r>
      <w:r w:rsidR="005C5EDE">
        <w:rPr>
          <w:snapToGrid w:val="0"/>
          <w:sz w:val="22"/>
          <w:szCs w:val="22"/>
        </w:rPr>
        <w:t>ach zmiany</w:t>
      </w:r>
      <w:r w:rsidRPr="00F55269">
        <w:rPr>
          <w:snapToGrid w:val="0"/>
          <w:sz w:val="22"/>
          <w:szCs w:val="22"/>
        </w:rPr>
        <w:t xml:space="preserve"> planu miejscowego nie są obowiązującymi ustaleniami </w:t>
      </w:r>
      <w:r w:rsidR="00052A75">
        <w:rPr>
          <w:snapToGrid w:val="0"/>
          <w:sz w:val="22"/>
          <w:szCs w:val="22"/>
        </w:rPr>
        <w:t xml:space="preserve">zmiany </w:t>
      </w:r>
      <w:r w:rsidRPr="00F55269">
        <w:rPr>
          <w:snapToGrid w:val="0"/>
          <w:sz w:val="22"/>
          <w:szCs w:val="22"/>
        </w:rPr>
        <w:t>planu miejscowego, stanowiąc jedynie informację.</w:t>
      </w:r>
    </w:p>
    <w:p w14:paraId="68280788" w14:textId="77777777" w:rsidR="0050401A" w:rsidRPr="00E57344" w:rsidRDefault="0050401A" w:rsidP="00A12299">
      <w:pPr>
        <w:tabs>
          <w:tab w:val="left" w:pos="360"/>
        </w:tabs>
        <w:suppressAutoHyphens/>
        <w:jc w:val="both"/>
        <w:rPr>
          <w:snapToGrid w:val="0"/>
          <w:sz w:val="22"/>
          <w:szCs w:val="22"/>
        </w:rPr>
      </w:pPr>
    </w:p>
    <w:p w14:paraId="62B5C9B1" w14:textId="77777777" w:rsidR="0050401A" w:rsidRPr="001714CF" w:rsidRDefault="0050401A" w:rsidP="00497DBD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r w:rsidRPr="00E57344">
        <w:rPr>
          <w:b/>
          <w:snapToGrid w:val="0"/>
          <w:sz w:val="22"/>
          <w:szCs w:val="22"/>
        </w:rPr>
        <w:t xml:space="preserve">§ </w:t>
      </w:r>
      <w:r w:rsidR="00E473F6">
        <w:rPr>
          <w:b/>
          <w:snapToGrid w:val="0"/>
          <w:sz w:val="22"/>
          <w:szCs w:val="22"/>
        </w:rPr>
        <w:t>3</w:t>
      </w:r>
      <w:r w:rsidRPr="00E57344">
        <w:rPr>
          <w:b/>
          <w:snapToGrid w:val="0"/>
          <w:sz w:val="22"/>
          <w:szCs w:val="22"/>
        </w:rPr>
        <w:t>.</w:t>
      </w:r>
      <w:r w:rsidR="00497DBD" w:rsidRPr="00E57344">
        <w:rPr>
          <w:b/>
          <w:snapToGrid w:val="0"/>
          <w:sz w:val="22"/>
          <w:szCs w:val="22"/>
        </w:rPr>
        <w:t xml:space="preserve"> </w:t>
      </w:r>
      <w:r w:rsidRPr="00E57344">
        <w:rPr>
          <w:b/>
          <w:snapToGrid w:val="0"/>
          <w:sz w:val="22"/>
          <w:szCs w:val="22"/>
        </w:rPr>
        <w:t xml:space="preserve">Ilekroć </w:t>
      </w:r>
      <w:r w:rsidRPr="001714CF">
        <w:rPr>
          <w:b/>
          <w:snapToGrid w:val="0"/>
          <w:sz w:val="22"/>
          <w:szCs w:val="22"/>
        </w:rPr>
        <w:t>w niniejszej uchwale jest mowa o:</w:t>
      </w:r>
    </w:p>
    <w:p w14:paraId="73076A9B" w14:textId="77777777" w:rsidR="00890C8A" w:rsidRPr="00F55269" w:rsidRDefault="00890C8A" w:rsidP="001D7599">
      <w:pPr>
        <w:numPr>
          <w:ilvl w:val="0"/>
          <w:numId w:val="1"/>
        </w:numPr>
        <w:tabs>
          <w:tab w:val="clear" w:pos="108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bookmarkStart w:id="0" w:name="_Hlk512597193"/>
      <w:r w:rsidRPr="00616575">
        <w:rPr>
          <w:b/>
          <w:bCs/>
          <w:snapToGrid w:val="0"/>
          <w:sz w:val="22"/>
          <w:szCs w:val="22"/>
        </w:rPr>
        <w:t>„dystrybucyjnych urządzeniach infrastruktury technicznej”</w:t>
      </w:r>
      <w:r w:rsidRPr="00C45EEC">
        <w:rPr>
          <w:snapToGrid w:val="0"/>
          <w:sz w:val="22"/>
          <w:szCs w:val="22"/>
        </w:rPr>
        <w:t xml:space="preserve"> – należy przez to rozumieć zbiór urządzeń w ramach </w:t>
      </w:r>
      <w:r w:rsidRPr="00F55269">
        <w:rPr>
          <w:snapToGrid w:val="0"/>
          <w:sz w:val="22"/>
          <w:szCs w:val="22"/>
        </w:rPr>
        <w:t>poszczególnych sieci uzbrojenia terenu wraz z urządzeniami pomocniczymi, które służą zaopatrzeniu i obsłudze odbiorców;</w:t>
      </w:r>
    </w:p>
    <w:p w14:paraId="7E91BE4E" w14:textId="7314C3B2" w:rsidR="00CE1E51" w:rsidRPr="00703A5A" w:rsidRDefault="0050401A" w:rsidP="001D7599">
      <w:pPr>
        <w:numPr>
          <w:ilvl w:val="0"/>
          <w:numId w:val="1"/>
        </w:numPr>
        <w:tabs>
          <w:tab w:val="clear" w:pos="1080"/>
          <w:tab w:val="num" w:pos="-1560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616575">
        <w:rPr>
          <w:b/>
          <w:bCs/>
          <w:snapToGrid w:val="0"/>
          <w:sz w:val="22"/>
          <w:szCs w:val="22"/>
        </w:rPr>
        <w:t>„nieprzekraczalnej linii zabudowy”</w:t>
      </w:r>
      <w:r w:rsidRPr="00811CB9">
        <w:rPr>
          <w:snapToGrid w:val="0"/>
          <w:sz w:val="22"/>
          <w:szCs w:val="22"/>
        </w:rPr>
        <w:t xml:space="preserve"> – należy przez to rozumieć linię </w:t>
      </w:r>
      <w:r w:rsidR="00075108" w:rsidRPr="00811CB9">
        <w:rPr>
          <w:snapToGrid w:val="0"/>
          <w:sz w:val="22"/>
          <w:szCs w:val="22"/>
        </w:rPr>
        <w:t>ograniczającą</w:t>
      </w:r>
      <w:r w:rsidRPr="00811CB9">
        <w:rPr>
          <w:snapToGrid w:val="0"/>
          <w:sz w:val="22"/>
          <w:szCs w:val="22"/>
        </w:rPr>
        <w:t xml:space="preserve"> obszar, na którym dopuszcza się </w:t>
      </w:r>
      <w:r w:rsidR="0042098C" w:rsidRPr="00811CB9">
        <w:rPr>
          <w:snapToGrid w:val="0"/>
          <w:sz w:val="22"/>
          <w:szCs w:val="22"/>
        </w:rPr>
        <w:t>budowę</w:t>
      </w:r>
      <w:r w:rsidRPr="00811CB9">
        <w:rPr>
          <w:snapToGrid w:val="0"/>
          <w:sz w:val="22"/>
          <w:szCs w:val="22"/>
        </w:rPr>
        <w:t xml:space="preserve"> budynków</w:t>
      </w:r>
      <w:r w:rsidR="00C826C2" w:rsidRPr="00811CB9">
        <w:rPr>
          <w:snapToGrid w:val="0"/>
          <w:sz w:val="22"/>
          <w:szCs w:val="22"/>
        </w:rPr>
        <w:t xml:space="preserve">; </w:t>
      </w:r>
      <w:r w:rsidR="00095AB4" w:rsidRPr="00811CB9">
        <w:rPr>
          <w:snapToGrid w:val="0"/>
          <w:sz w:val="22"/>
          <w:szCs w:val="22"/>
        </w:rPr>
        <w:t xml:space="preserve">przy czym, </w:t>
      </w:r>
      <w:r w:rsidR="00C826C2" w:rsidRPr="00811CB9">
        <w:rPr>
          <w:snapToGrid w:val="0"/>
          <w:sz w:val="22"/>
          <w:szCs w:val="22"/>
        </w:rPr>
        <w:t>p</w:t>
      </w:r>
      <w:r w:rsidRPr="00811CB9">
        <w:rPr>
          <w:snapToGrid w:val="0"/>
          <w:sz w:val="22"/>
          <w:szCs w:val="22"/>
        </w:rPr>
        <w:t>oza obszarem wyznaczonym przez nieprzekraczalne linie zabudowy</w:t>
      </w:r>
      <w:r w:rsidR="00216614" w:rsidRPr="00811CB9">
        <w:rPr>
          <w:snapToGrid w:val="0"/>
          <w:sz w:val="22"/>
          <w:szCs w:val="22"/>
        </w:rPr>
        <w:t xml:space="preserve">, lecz w granicy </w:t>
      </w:r>
      <w:r w:rsidR="00052A75">
        <w:rPr>
          <w:snapToGrid w:val="0"/>
          <w:sz w:val="22"/>
          <w:szCs w:val="22"/>
        </w:rPr>
        <w:t xml:space="preserve">zmiany </w:t>
      </w:r>
      <w:r w:rsidR="00216614" w:rsidRPr="00811CB9">
        <w:rPr>
          <w:snapToGrid w:val="0"/>
          <w:sz w:val="22"/>
          <w:szCs w:val="22"/>
        </w:rPr>
        <w:t>planu miejscowego,</w:t>
      </w:r>
      <w:r w:rsidRPr="00811CB9">
        <w:rPr>
          <w:snapToGrid w:val="0"/>
          <w:sz w:val="22"/>
          <w:szCs w:val="22"/>
        </w:rPr>
        <w:t xml:space="preserve"> dopuszcza</w:t>
      </w:r>
      <w:r w:rsidRPr="00703A5A">
        <w:rPr>
          <w:snapToGrid w:val="0"/>
          <w:sz w:val="22"/>
          <w:szCs w:val="22"/>
        </w:rPr>
        <w:t xml:space="preserve"> się</w:t>
      </w:r>
      <w:r w:rsidR="00CE1E51" w:rsidRPr="00703A5A">
        <w:rPr>
          <w:snapToGrid w:val="0"/>
          <w:sz w:val="22"/>
          <w:szCs w:val="22"/>
        </w:rPr>
        <w:t>:</w:t>
      </w:r>
    </w:p>
    <w:p w14:paraId="383EBC3C" w14:textId="77777777" w:rsidR="003C72A3" w:rsidRPr="00703A5A" w:rsidRDefault="003C72A3" w:rsidP="001D7599">
      <w:pPr>
        <w:numPr>
          <w:ilvl w:val="0"/>
          <w:numId w:val="9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703A5A">
        <w:rPr>
          <w:snapToGrid w:val="0"/>
          <w:sz w:val="22"/>
          <w:szCs w:val="22"/>
        </w:rPr>
        <w:t>podziemne części budynków;</w:t>
      </w:r>
    </w:p>
    <w:p w14:paraId="59C8140D" w14:textId="77777777" w:rsidR="005B24B9" w:rsidRPr="00703A5A" w:rsidRDefault="0070717A" w:rsidP="001D7599">
      <w:pPr>
        <w:numPr>
          <w:ilvl w:val="0"/>
          <w:numId w:val="9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703A5A">
        <w:rPr>
          <w:snapToGrid w:val="0"/>
          <w:sz w:val="22"/>
          <w:szCs w:val="22"/>
        </w:rPr>
        <w:t>dystrybucyjne</w:t>
      </w:r>
      <w:r w:rsidR="000A3EAA" w:rsidRPr="00703A5A">
        <w:rPr>
          <w:snapToGrid w:val="0"/>
          <w:sz w:val="22"/>
          <w:szCs w:val="22"/>
        </w:rPr>
        <w:t xml:space="preserve"> urządze</w:t>
      </w:r>
      <w:r w:rsidRPr="00703A5A">
        <w:rPr>
          <w:snapToGrid w:val="0"/>
          <w:sz w:val="22"/>
          <w:szCs w:val="22"/>
        </w:rPr>
        <w:t>nia</w:t>
      </w:r>
      <w:r w:rsidR="000A3EAA" w:rsidRPr="00703A5A">
        <w:rPr>
          <w:snapToGrid w:val="0"/>
          <w:sz w:val="22"/>
          <w:szCs w:val="22"/>
        </w:rPr>
        <w:t xml:space="preserve"> </w:t>
      </w:r>
      <w:r w:rsidR="0050401A" w:rsidRPr="00703A5A">
        <w:rPr>
          <w:snapToGrid w:val="0"/>
          <w:sz w:val="22"/>
          <w:szCs w:val="22"/>
        </w:rPr>
        <w:t>infrastruktury technicznej</w:t>
      </w:r>
      <w:r w:rsidR="00356835" w:rsidRPr="00703A5A">
        <w:rPr>
          <w:snapToGrid w:val="0"/>
          <w:sz w:val="22"/>
          <w:szCs w:val="22"/>
        </w:rPr>
        <w:t xml:space="preserve"> (w</w:t>
      </w:r>
      <w:r w:rsidR="002F024D" w:rsidRPr="00703A5A">
        <w:rPr>
          <w:snapToGrid w:val="0"/>
          <w:sz w:val="22"/>
          <w:szCs w:val="22"/>
        </w:rPr>
        <w:t> </w:t>
      </w:r>
      <w:r w:rsidR="00356835" w:rsidRPr="00703A5A">
        <w:rPr>
          <w:snapToGrid w:val="0"/>
          <w:sz w:val="22"/>
          <w:szCs w:val="22"/>
        </w:rPr>
        <w:t>tym</w:t>
      </w:r>
      <w:r w:rsidR="0045374E" w:rsidRPr="00703A5A">
        <w:rPr>
          <w:snapToGrid w:val="0"/>
          <w:sz w:val="22"/>
          <w:szCs w:val="22"/>
        </w:rPr>
        <w:t xml:space="preserve"> </w:t>
      </w:r>
      <w:r w:rsidR="00356835" w:rsidRPr="00703A5A">
        <w:rPr>
          <w:snapToGrid w:val="0"/>
          <w:sz w:val="22"/>
          <w:szCs w:val="22"/>
        </w:rPr>
        <w:t>stacj</w:t>
      </w:r>
      <w:r w:rsidR="00DD02F9" w:rsidRPr="00703A5A">
        <w:rPr>
          <w:snapToGrid w:val="0"/>
          <w:sz w:val="22"/>
          <w:szCs w:val="22"/>
        </w:rPr>
        <w:t>e</w:t>
      </w:r>
      <w:r w:rsidR="00356835" w:rsidRPr="00703A5A">
        <w:rPr>
          <w:snapToGrid w:val="0"/>
          <w:sz w:val="22"/>
          <w:szCs w:val="22"/>
        </w:rPr>
        <w:t xml:space="preserve"> transformatorow</w:t>
      </w:r>
      <w:r w:rsidR="00DD02F9" w:rsidRPr="00703A5A">
        <w:rPr>
          <w:snapToGrid w:val="0"/>
          <w:sz w:val="22"/>
          <w:szCs w:val="22"/>
        </w:rPr>
        <w:t>e</w:t>
      </w:r>
      <w:r w:rsidR="00356835" w:rsidRPr="00703A5A">
        <w:rPr>
          <w:snapToGrid w:val="0"/>
          <w:sz w:val="22"/>
          <w:szCs w:val="22"/>
        </w:rPr>
        <w:t>)</w:t>
      </w:r>
      <w:r w:rsidR="00CE1E51" w:rsidRPr="00703A5A">
        <w:rPr>
          <w:snapToGrid w:val="0"/>
          <w:sz w:val="22"/>
          <w:szCs w:val="22"/>
        </w:rPr>
        <w:t>,</w:t>
      </w:r>
    </w:p>
    <w:p w14:paraId="6BB610C9" w14:textId="77777777" w:rsidR="005B24B9" w:rsidRPr="00703A5A" w:rsidRDefault="00EB68C3" w:rsidP="001D7599">
      <w:pPr>
        <w:numPr>
          <w:ilvl w:val="0"/>
          <w:numId w:val="9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bookmarkStart w:id="1" w:name="_Hlk34228120"/>
      <w:r w:rsidRPr="00703A5A">
        <w:rPr>
          <w:snapToGrid w:val="0"/>
          <w:sz w:val="22"/>
          <w:szCs w:val="22"/>
        </w:rPr>
        <w:t>gank</w:t>
      </w:r>
      <w:r w:rsidR="0070717A" w:rsidRPr="00703A5A">
        <w:rPr>
          <w:snapToGrid w:val="0"/>
          <w:sz w:val="22"/>
          <w:szCs w:val="22"/>
        </w:rPr>
        <w:t>i</w:t>
      </w:r>
      <w:r w:rsidRPr="00703A5A">
        <w:rPr>
          <w:snapToGrid w:val="0"/>
          <w:sz w:val="22"/>
          <w:szCs w:val="22"/>
        </w:rPr>
        <w:t xml:space="preserve"> o powierzchni nie większej niż 5</w:t>
      </w:r>
      <w:r w:rsidR="00BA73E8" w:rsidRPr="00703A5A">
        <w:rPr>
          <w:snapToGrid w:val="0"/>
          <w:sz w:val="22"/>
          <w:szCs w:val="22"/>
        </w:rPr>
        <w:t> </w:t>
      </w:r>
      <w:r w:rsidRPr="00703A5A">
        <w:rPr>
          <w:snapToGrid w:val="0"/>
          <w:sz w:val="22"/>
          <w:szCs w:val="22"/>
        </w:rPr>
        <w:t>m</w:t>
      </w:r>
      <w:r w:rsidRPr="00703A5A">
        <w:rPr>
          <w:snapToGrid w:val="0"/>
          <w:sz w:val="22"/>
          <w:szCs w:val="22"/>
          <w:vertAlign w:val="superscript"/>
        </w:rPr>
        <w:t>2</w:t>
      </w:r>
      <w:r w:rsidRPr="00703A5A">
        <w:rPr>
          <w:snapToGrid w:val="0"/>
          <w:sz w:val="22"/>
          <w:szCs w:val="22"/>
        </w:rPr>
        <w:t>,</w:t>
      </w:r>
      <w:r w:rsidR="0070717A" w:rsidRPr="00703A5A">
        <w:rPr>
          <w:snapToGrid w:val="0"/>
          <w:sz w:val="22"/>
          <w:szCs w:val="22"/>
        </w:rPr>
        <w:t xml:space="preserve"> przekraczające tę linię o nie więcej niż 2 m,</w:t>
      </w:r>
    </w:p>
    <w:p w14:paraId="42AED599" w14:textId="73541A34" w:rsidR="00AE7E04" w:rsidRPr="00AE7E04" w:rsidRDefault="00AE7E04" w:rsidP="001D7599">
      <w:pPr>
        <w:numPr>
          <w:ilvl w:val="0"/>
          <w:numId w:val="9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703A5A">
        <w:rPr>
          <w:snapToGrid w:val="0"/>
          <w:sz w:val="22"/>
          <w:szCs w:val="22"/>
        </w:rPr>
        <w:lastRenderedPageBreak/>
        <w:t xml:space="preserve">wykusze o </w:t>
      </w:r>
      <w:r w:rsidR="003C3993">
        <w:rPr>
          <w:snapToGrid w:val="0"/>
          <w:sz w:val="22"/>
          <w:szCs w:val="22"/>
        </w:rPr>
        <w:t xml:space="preserve">łącznej </w:t>
      </w:r>
      <w:r w:rsidR="004C38C1" w:rsidRPr="00703A5A">
        <w:rPr>
          <w:snapToGrid w:val="0"/>
          <w:sz w:val="22"/>
          <w:szCs w:val="22"/>
        </w:rPr>
        <w:t>szerokości</w:t>
      </w:r>
      <w:r w:rsidRPr="00703A5A">
        <w:rPr>
          <w:snapToGrid w:val="0"/>
          <w:sz w:val="22"/>
          <w:szCs w:val="22"/>
        </w:rPr>
        <w:t xml:space="preserve"> nieprzekraczającej </w:t>
      </w:r>
      <w:r>
        <w:rPr>
          <w:snapToGrid w:val="0"/>
          <w:sz w:val="22"/>
          <w:szCs w:val="22"/>
        </w:rPr>
        <w:t>3</w:t>
      </w:r>
      <w:r w:rsidR="00D1590E">
        <w:rPr>
          <w:snapToGrid w:val="0"/>
          <w:sz w:val="22"/>
          <w:szCs w:val="22"/>
        </w:rPr>
        <w:t>3</w:t>
      </w:r>
      <w:r>
        <w:rPr>
          <w:snapToGrid w:val="0"/>
          <w:sz w:val="22"/>
          <w:szCs w:val="22"/>
        </w:rPr>
        <w:t xml:space="preserve">% całkowitej </w:t>
      </w:r>
      <w:r w:rsidR="003C3993">
        <w:rPr>
          <w:snapToGrid w:val="0"/>
          <w:sz w:val="22"/>
          <w:szCs w:val="22"/>
        </w:rPr>
        <w:t>szerokości</w:t>
      </w:r>
      <w:r>
        <w:rPr>
          <w:snapToGrid w:val="0"/>
          <w:sz w:val="22"/>
          <w:szCs w:val="22"/>
        </w:rPr>
        <w:t xml:space="preserve"> elewacji, na której mają być umieszczone, przekraczające t</w:t>
      </w:r>
      <w:r w:rsidR="00C700D8">
        <w:rPr>
          <w:snapToGrid w:val="0"/>
          <w:sz w:val="22"/>
          <w:szCs w:val="22"/>
        </w:rPr>
        <w:t>ę</w:t>
      </w:r>
      <w:r>
        <w:rPr>
          <w:snapToGrid w:val="0"/>
          <w:sz w:val="22"/>
          <w:szCs w:val="22"/>
        </w:rPr>
        <w:t xml:space="preserve"> linię o nie więcej niż 2 m,</w:t>
      </w:r>
    </w:p>
    <w:bookmarkEnd w:id="1"/>
    <w:p w14:paraId="48451BAF" w14:textId="3FAF2AFF" w:rsidR="003C72A3" w:rsidRPr="00703A5A" w:rsidRDefault="0050401A" w:rsidP="001D7599">
      <w:pPr>
        <w:numPr>
          <w:ilvl w:val="0"/>
          <w:numId w:val="9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5B24B9">
        <w:rPr>
          <w:snapToGrid w:val="0"/>
          <w:sz w:val="22"/>
          <w:szCs w:val="22"/>
        </w:rPr>
        <w:t>zadasze</w:t>
      </w:r>
      <w:r w:rsidR="0070717A" w:rsidRPr="005B24B9">
        <w:rPr>
          <w:snapToGrid w:val="0"/>
          <w:sz w:val="22"/>
          <w:szCs w:val="22"/>
        </w:rPr>
        <w:t>nia</w:t>
      </w:r>
      <w:r w:rsidRPr="005B24B9">
        <w:rPr>
          <w:snapToGrid w:val="0"/>
          <w:sz w:val="22"/>
          <w:szCs w:val="22"/>
        </w:rPr>
        <w:t xml:space="preserve"> </w:t>
      </w:r>
      <w:r w:rsidR="0070717A" w:rsidRPr="005B24B9">
        <w:rPr>
          <w:snapToGrid w:val="0"/>
          <w:sz w:val="22"/>
          <w:szCs w:val="22"/>
        </w:rPr>
        <w:t xml:space="preserve">nad </w:t>
      </w:r>
      <w:r w:rsidRPr="00703A5A">
        <w:rPr>
          <w:snapToGrid w:val="0"/>
          <w:sz w:val="22"/>
          <w:szCs w:val="22"/>
        </w:rPr>
        <w:t>wejści</w:t>
      </w:r>
      <w:r w:rsidR="0070717A" w:rsidRPr="00703A5A">
        <w:rPr>
          <w:snapToGrid w:val="0"/>
          <w:sz w:val="22"/>
          <w:szCs w:val="22"/>
        </w:rPr>
        <w:t>ami</w:t>
      </w:r>
      <w:r w:rsidRPr="00703A5A">
        <w:rPr>
          <w:snapToGrid w:val="0"/>
          <w:sz w:val="22"/>
          <w:szCs w:val="22"/>
        </w:rPr>
        <w:t>, ramp</w:t>
      </w:r>
      <w:r w:rsidR="0070717A" w:rsidRPr="00703A5A">
        <w:rPr>
          <w:snapToGrid w:val="0"/>
          <w:sz w:val="22"/>
          <w:szCs w:val="22"/>
        </w:rPr>
        <w:t>y</w:t>
      </w:r>
      <w:r w:rsidRPr="00703A5A">
        <w:rPr>
          <w:snapToGrid w:val="0"/>
          <w:sz w:val="22"/>
          <w:szCs w:val="22"/>
        </w:rPr>
        <w:t xml:space="preserve">, </w:t>
      </w:r>
      <w:r w:rsidR="003C72A3" w:rsidRPr="00703A5A">
        <w:rPr>
          <w:snapToGrid w:val="0"/>
          <w:sz w:val="22"/>
          <w:szCs w:val="22"/>
        </w:rPr>
        <w:t xml:space="preserve">schody, urządzenia dla osób ze szczególnymi potrzebami, </w:t>
      </w:r>
      <w:r w:rsidRPr="00703A5A">
        <w:rPr>
          <w:snapToGrid w:val="0"/>
          <w:sz w:val="22"/>
          <w:szCs w:val="22"/>
        </w:rPr>
        <w:t>podest</w:t>
      </w:r>
      <w:r w:rsidR="0070717A" w:rsidRPr="00703A5A">
        <w:rPr>
          <w:snapToGrid w:val="0"/>
          <w:sz w:val="22"/>
          <w:szCs w:val="22"/>
        </w:rPr>
        <w:t>y</w:t>
      </w:r>
      <w:r w:rsidRPr="00703A5A">
        <w:rPr>
          <w:snapToGrid w:val="0"/>
          <w:sz w:val="22"/>
          <w:szCs w:val="22"/>
        </w:rPr>
        <w:t>, taras</w:t>
      </w:r>
      <w:r w:rsidR="0070717A" w:rsidRPr="00703A5A">
        <w:rPr>
          <w:snapToGrid w:val="0"/>
          <w:sz w:val="22"/>
          <w:szCs w:val="22"/>
        </w:rPr>
        <w:t>y</w:t>
      </w:r>
      <w:r w:rsidR="00911357" w:rsidRPr="00703A5A">
        <w:rPr>
          <w:snapToGrid w:val="0"/>
          <w:sz w:val="22"/>
          <w:szCs w:val="22"/>
        </w:rPr>
        <w:t>,</w:t>
      </w:r>
      <w:r w:rsidR="001F49EF" w:rsidRPr="00703A5A">
        <w:rPr>
          <w:snapToGrid w:val="0"/>
          <w:sz w:val="22"/>
          <w:szCs w:val="22"/>
        </w:rPr>
        <w:t xml:space="preserve"> balkony</w:t>
      </w:r>
      <w:r w:rsidR="003C72A3" w:rsidRPr="00703A5A">
        <w:rPr>
          <w:snapToGrid w:val="0"/>
          <w:sz w:val="22"/>
          <w:szCs w:val="22"/>
        </w:rPr>
        <w:t xml:space="preserve"> </w:t>
      </w:r>
      <w:r w:rsidRPr="00703A5A">
        <w:rPr>
          <w:snapToGrid w:val="0"/>
          <w:sz w:val="22"/>
          <w:szCs w:val="22"/>
        </w:rPr>
        <w:t>i</w:t>
      </w:r>
      <w:r w:rsidR="00BA73E8" w:rsidRPr="00703A5A">
        <w:rPr>
          <w:snapToGrid w:val="0"/>
          <w:sz w:val="22"/>
          <w:szCs w:val="22"/>
        </w:rPr>
        <w:t> </w:t>
      </w:r>
      <w:r w:rsidRPr="00703A5A">
        <w:rPr>
          <w:snapToGrid w:val="0"/>
          <w:sz w:val="22"/>
          <w:szCs w:val="22"/>
        </w:rPr>
        <w:t>okap</w:t>
      </w:r>
      <w:bookmarkEnd w:id="0"/>
      <w:r w:rsidR="0070717A" w:rsidRPr="00703A5A">
        <w:rPr>
          <w:snapToGrid w:val="0"/>
          <w:sz w:val="22"/>
          <w:szCs w:val="22"/>
        </w:rPr>
        <w:t>y</w:t>
      </w:r>
      <w:r w:rsidR="00CE1E51" w:rsidRPr="00703A5A">
        <w:rPr>
          <w:snapToGrid w:val="0"/>
          <w:sz w:val="22"/>
          <w:szCs w:val="22"/>
        </w:rPr>
        <w:t>, przekraczając</w:t>
      </w:r>
      <w:r w:rsidR="0070717A" w:rsidRPr="00703A5A">
        <w:rPr>
          <w:snapToGrid w:val="0"/>
          <w:sz w:val="22"/>
          <w:szCs w:val="22"/>
        </w:rPr>
        <w:t>e</w:t>
      </w:r>
      <w:r w:rsidR="00CE1E51" w:rsidRPr="00703A5A">
        <w:rPr>
          <w:snapToGrid w:val="0"/>
          <w:sz w:val="22"/>
          <w:szCs w:val="22"/>
        </w:rPr>
        <w:t xml:space="preserve"> </w:t>
      </w:r>
      <w:r w:rsidR="0070717A" w:rsidRPr="00703A5A">
        <w:rPr>
          <w:snapToGrid w:val="0"/>
          <w:sz w:val="22"/>
          <w:szCs w:val="22"/>
        </w:rPr>
        <w:t xml:space="preserve">tę linię </w:t>
      </w:r>
      <w:r w:rsidR="00CE1E51" w:rsidRPr="00703A5A">
        <w:rPr>
          <w:snapToGrid w:val="0"/>
          <w:sz w:val="22"/>
          <w:szCs w:val="22"/>
        </w:rPr>
        <w:t>o nie więcej niż 3 m</w:t>
      </w:r>
      <w:r w:rsidR="003C72A3" w:rsidRPr="00703A5A">
        <w:rPr>
          <w:snapToGrid w:val="0"/>
          <w:sz w:val="22"/>
          <w:szCs w:val="22"/>
        </w:rPr>
        <w:t>,</w:t>
      </w:r>
    </w:p>
    <w:p w14:paraId="1E43DEE5" w14:textId="33BA9F31" w:rsidR="001003B8" w:rsidRDefault="003C72A3" w:rsidP="001D7599">
      <w:pPr>
        <w:numPr>
          <w:ilvl w:val="0"/>
          <w:numId w:val="9"/>
        </w:numPr>
        <w:suppressAutoHyphens/>
        <w:ind w:left="709" w:hanging="283"/>
        <w:jc w:val="both"/>
        <w:rPr>
          <w:snapToGrid w:val="0"/>
          <w:sz w:val="22"/>
          <w:szCs w:val="22"/>
        </w:rPr>
      </w:pPr>
      <w:r w:rsidRPr="00703A5A">
        <w:rPr>
          <w:snapToGrid w:val="0"/>
          <w:sz w:val="22"/>
          <w:szCs w:val="22"/>
        </w:rPr>
        <w:t>ocieplenia i okładziny zewnętrzne</w:t>
      </w:r>
      <w:r w:rsidR="008B0ABB">
        <w:rPr>
          <w:snapToGrid w:val="0"/>
          <w:sz w:val="22"/>
          <w:szCs w:val="22"/>
        </w:rPr>
        <w:t>.</w:t>
      </w:r>
    </w:p>
    <w:p w14:paraId="412310EB" w14:textId="77777777" w:rsidR="008B0ABB" w:rsidRDefault="008B0ABB" w:rsidP="008B0ABB">
      <w:pPr>
        <w:suppressAutoHyphens/>
        <w:ind w:left="709"/>
        <w:jc w:val="both"/>
        <w:rPr>
          <w:snapToGrid w:val="0"/>
          <w:sz w:val="22"/>
          <w:szCs w:val="22"/>
        </w:rPr>
      </w:pPr>
    </w:p>
    <w:p w14:paraId="5AC3350F" w14:textId="4E423A4F" w:rsidR="008B0ABB" w:rsidRDefault="008B0ABB" w:rsidP="008B0ABB">
      <w:pPr>
        <w:suppressAutoHyphens/>
        <w:ind w:firstLine="426"/>
        <w:jc w:val="both"/>
        <w:rPr>
          <w:b/>
          <w:sz w:val="22"/>
          <w:szCs w:val="22"/>
        </w:rPr>
      </w:pPr>
      <w:r w:rsidRPr="00F55269">
        <w:rPr>
          <w:b/>
          <w:snapToGrid w:val="0"/>
          <w:sz w:val="22"/>
          <w:szCs w:val="22"/>
        </w:rPr>
        <w:t>§ 4.</w:t>
      </w:r>
      <w:r w:rsidR="001A4025">
        <w:rPr>
          <w:b/>
          <w:snapToGrid w:val="0"/>
          <w:sz w:val="22"/>
          <w:szCs w:val="22"/>
        </w:rPr>
        <w:t xml:space="preserve"> </w:t>
      </w:r>
      <w:r w:rsidR="001A4025" w:rsidRPr="001A4025">
        <w:rPr>
          <w:bCs/>
          <w:sz w:val="22"/>
          <w:szCs w:val="22"/>
        </w:rPr>
        <w:t>1.</w:t>
      </w:r>
      <w:r w:rsidR="001A4025">
        <w:rPr>
          <w:b/>
          <w:sz w:val="22"/>
          <w:szCs w:val="22"/>
        </w:rPr>
        <w:t xml:space="preserve"> </w:t>
      </w:r>
      <w:r w:rsidR="001A4025" w:rsidRPr="001A4025">
        <w:rPr>
          <w:bCs/>
          <w:sz w:val="22"/>
          <w:szCs w:val="22"/>
        </w:rPr>
        <w:t xml:space="preserve">Ustala się teren usług, oznaczony na rysunku zmiany planu miejscowego </w:t>
      </w:r>
      <w:r w:rsidR="001A4025" w:rsidRPr="001A4025">
        <w:rPr>
          <w:b/>
          <w:sz w:val="22"/>
          <w:szCs w:val="22"/>
        </w:rPr>
        <w:t>1U</w:t>
      </w:r>
      <w:r w:rsidR="001A4025">
        <w:rPr>
          <w:bCs/>
          <w:sz w:val="22"/>
          <w:szCs w:val="22"/>
        </w:rPr>
        <w:t>.</w:t>
      </w:r>
      <w:r w:rsidRPr="00F55269">
        <w:rPr>
          <w:b/>
          <w:sz w:val="22"/>
          <w:szCs w:val="22"/>
        </w:rPr>
        <w:t xml:space="preserve"> </w:t>
      </w:r>
    </w:p>
    <w:p w14:paraId="40EAB832" w14:textId="77777777" w:rsidR="00DF41E9" w:rsidRDefault="005B729A" w:rsidP="005B729A">
      <w:pPr>
        <w:suppressAutoHyphens/>
        <w:ind w:firstLine="426"/>
        <w:jc w:val="both"/>
        <w:rPr>
          <w:bCs/>
          <w:sz w:val="22"/>
          <w:szCs w:val="22"/>
        </w:rPr>
      </w:pPr>
      <w:r w:rsidRPr="005B729A">
        <w:rPr>
          <w:bCs/>
          <w:sz w:val="22"/>
          <w:szCs w:val="22"/>
        </w:rPr>
        <w:t>2. W zakresie przeznaczenia terenu</w:t>
      </w:r>
      <w:r w:rsidR="00DF41E9">
        <w:rPr>
          <w:bCs/>
          <w:sz w:val="22"/>
          <w:szCs w:val="22"/>
        </w:rPr>
        <w:t>:</w:t>
      </w:r>
    </w:p>
    <w:p w14:paraId="180F1D26" w14:textId="7C5D0657" w:rsidR="008B0ABB" w:rsidRDefault="005B729A" w:rsidP="001D7599">
      <w:pPr>
        <w:numPr>
          <w:ilvl w:val="0"/>
          <w:numId w:val="22"/>
        </w:numPr>
        <w:ind w:left="426" w:hanging="426"/>
        <w:jc w:val="both"/>
        <w:rPr>
          <w:bCs/>
          <w:sz w:val="22"/>
          <w:szCs w:val="22"/>
        </w:rPr>
      </w:pPr>
      <w:r w:rsidRPr="005B729A">
        <w:rPr>
          <w:bCs/>
          <w:sz w:val="22"/>
          <w:szCs w:val="22"/>
        </w:rPr>
        <w:t>ustala się</w:t>
      </w:r>
      <w:r w:rsidR="007D087F">
        <w:rPr>
          <w:bCs/>
          <w:sz w:val="22"/>
          <w:szCs w:val="22"/>
        </w:rPr>
        <w:t xml:space="preserve"> przeznaczenie</w:t>
      </w:r>
      <w:r w:rsidRPr="005B729A">
        <w:rPr>
          <w:bCs/>
          <w:sz w:val="22"/>
          <w:szCs w:val="22"/>
        </w:rPr>
        <w:t>: tere</w:t>
      </w:r>
      <w:r>
        <w:rPr>
          <w:bCs/>
          <w:sz w:val="22"/>
          <w:szCs w:val="22"/>
        </w:rPr>
        <w:t>n</w:t>
      </w:r>
      <w:r w:rsidRPr="005B729A">
        <w:rPr>
          <w:bCs/>
          <w:sz w:val="22"/>
          <w:szCs w:val="22"/>
        </w:rPr>
        <w:t xml:space="preserve"> usług</w:t>
      </w:r>
      <w:r w:rsidR="007D087F">
        <w:rPr>
          <w:bCs/>
          <w:sz w:val="22"/>
          <w:szCs w:val="22"/>
        </w:rPr>
        <w:t>, z zastrzeżeniem pkt 3;</w:t>
      </w:r>
    </w:p>
    <w:p w14:paraId="789982B0" w14:textId="72221732" w:rsidR="00DF41E9" w:rsidRPr="00E928EA" w:rsidRDefault="00DF41E9" w:rsidP="001D7599">
      <w:pPr>
        <w:numPr>
          <w:ilvl w:val="0"/>
          <w:numId w:val="22"/>
        </w:numPr>
        <w:ind w:left="426" w:hanging="426"/>
        <w:jc w:val="both"/>
        <w:rPr>
          <w:sz w:val="22"/>
          <w:szCs w:val="22"/>
        </w:rPr>
      </w:pPr>
      <w:r w:rsidRPr="00E928EA">
        <w:rPr>
          <w:sz w:val="22"/>
          <w:szCs w:val="22"/>
        </w:rPr>
        <w:t xml:space="preserve">ustala się przeznaczenie wykluczane: </w:t>
      </w:r>
    </w:p>
    <w:p w14:paraId="67B0B4BC" w14:textId="77777777" w:rsidR="009D1837" w:rsidRPr="00E928EA" w:rsidRDefault="009D1837" w:rsidP="001D7599">
      <w:pPr>
        <w:numPr>
          <w:ilvl w:val="0"/>
          <w:numId w:val="25"/>
        </w:numPr>
        <w:ind w:hanging="294"/>
        <w:jc w:val="both"/>
        <w:rPr>
          <w:sz w:val="22"/>
          <w:szCs w:val="22"/>
        </w:rPr>
      </w:pPr>
      <w:r w:rsidRPr="00E928EA">
        <w:rPr>
          <w:sz w:val="22"/>
          <w:szCs w:val="22"/>
        </w:rPr>
        <w:t>teren usług handlu hurtowego,</w:t>
      </w:r>
    </w:p>
    <w:p w14:paraId="01127528" w14:textId="77777777" w:rsidR="009D1837" w:rsidRPr="00E928EA" w:rsidRDefault="009D1837" w:rsidP="001D7599">
      <w:pPr>
        <w:numPr>
          <w:ilvl w:val="0"/>
          <w:numId w:val="25"/>
        </w:numPr>
        <w:ind w:hanging="294"/>
        <w:jc w:val="both"/>
        <w:rPr>
          <w:sz w:val="22"/>
          <w:szCs w:val="22"/>
        </w:rPr>
      </w:pPr>
      <w:r w:rsidRPr="00E928EA">
        <w:rPr>
          <w:sz w:val="22"/>
          <w:szCs w:val="22"/>
        </w:rPr>
        <w:t>teren usług handlu wielkopowierzchniowego,</w:t>
      </w:r>
    </w:p>
    <w:p w14:paraId="3C251F60" w14:textId="77777777" w:rsidR="009D1837" w:rsidRPr="00E928EA" w:rsidRDefault="009D1837" w:rsidP="001D7599">
      <w:pPr>
        <w:numPr>
          <w:ilvl w:val="0"/>
          <w:numId w:val="25"/>
        </w:numPr>
        <w:ind w:hanging="294"/>
        <w:jc w:val="both"/>
        <w:rPr>
          <w:sz w:val="22"/>
          <w:szCs w:val="22"/>
        </w:rPr>
      </w:pPr>
      <w:r w:rsidRPr="00E928EA">
        <w:rPr>
          <w:sz w:val="22"/>
          <w:szCs w:val="22"/>
        </w:rPr>
        <w:t>teren usług rzemieślniczych,</w:t>
      </w:r>
    </w:p>
    <w:p w14:paraId="77318748" w14:textId="77777777" w:rsidR="009D1837" w:rsidRPr="00E928EA" w:rsidRDefault="009D1837" w:rsidP="001D7599">
      <w:pPr>
        <w:numPr>
          <w:ilvl w:val="0"/>
          <w:numId w:val="25"/>
        </w:numPr>
        <w:ind w:hanging="294"/>
        <w:jc w:val="both"/>
        <w:rPr>
          <w:sz w:val="22"/>
          <w:szCs w:val="22"/>
        </w:rPr>
      </w:pPr>
      <w:r w:rsidRPr="00E928EA">
        <w:rPr>
          <w:sz w:val="22"/>
          <w:szCs w:val="22"/>
        </w:rPr>
        <w:t>teren usług kultu religijnego.</w:t>
      </w:r>
    </w:p>
    <w:p w14:paraId="211270D0" w14:textId="77777777" w:rsidR="00002461" w:rsidRPr="00F55269" w:rsidRDefault="00002461" w:rsidP="00212AC5">
      <w:pPr>
        <w:suppressAutoHyphens/>
        <w:jc w:val="both"/>
        <w:rPr>
          <w:snapToGrid w:val="0"/>
          <w:sz w:val="22"/>
          <w:szCs w:val="22"/>
        </w:rPr>
      </w:pPr>
    </w:p>
    <w:p w14:paraId="397088D3" w14:textId="6DF47CB2" w:rsidR="00F82B46" w:rsidRDefault="006F2F05" w:rsidP="0072280E">
      <w:pPr>
        <w:suppressAutoHyphens/>
        <w:ind w:firstLine="426"/>
        <w:jc w:val="both"/>
        <w:rPr>
          <w:b/>
          <w:sz w:val="22"/>
          <w:szCs w:val="22"/>
        </w:rPr>
      </w:pPr>
      <w:r w:rsidRPr="00F55269">
        <w:rPr>
          <w:b/>
          <w:snapToGrid w:val="0"/>
          <w:sz w:val="22"/>
          <w:szCs w:val="22"/>
        </w:rPr>
        <w:t xml:space="preserve">§ </w:t>
      </w:r>
      <w:r w:rsidR="00DC0D8E">
        <w:rPr>
          <w:b/>
          <w:snapToGrid w:val="0"/>
          <w:sz w:val="22"/>
          <w:szCs w:val="22"/>
        </w:rPr>
        <w:t>5</w:t>
      </w:r>
      <w:r w:rsidRPr="00F55269">
        <w:rPr>
          <w:b/>
          <w:snapToGrid w:val="0"/>
          <w:sz w:val="22"/>
          <w:szCs w:val="22"/>
        </w:rPr>
        <w:t>.</w:t>
      </w:r>
      <w:r w:rsidR="00497DBD" w:rsidRPr="00F55269">
        <w:rPr>
          <w:b/>
          <w:snapToGrid w:val="0"/>
          <w:sz w:val="22"/>
          <w:szCs w:val="22"/>
        </w:rPr>
        <w:t xml:space="preserve"> </w:t>
      </w:r>
      <w:r w:rsidR="00BB0DF5" w:rsidRPr="00F55269">
        <w:rPr>
          <w:b/>
          <w:sz w:val="22"/>
          <w:szCs w:val="22"/>
        </w:rPr>
        <w:t xml:space="preserve">W zakresie </w:t>
      </w:r>
      <w:r w:rsidR="00B85036" w:rsidRPr="00F55269">
        <w:rPr>
          <w:b/>
          <w:sz w:val="22"/>
          <w:szCs w:val="22"/>
        </w:rPr>
        <w:t>zasad zagospodarowania terenu</w:t>
      </w:r>
      <w:r w:rsidR="00B75142" w:rsidRPr="00F55269">
        <w:rPr>
          <w:b/>
          <w:sz w:val="22"/>
          <w:szCs w:val="22"/>
        </w:rPr>
        <w:t>:</w:t>
      </w:r>
    </w:p>
    <w:p w14:paraId="74080325" w14:textId="77777777" w:rsidR="00EE6B0E" w:rsidRPr="00DC0D8E" w:rsidRDefault="00EE6B0E" w:rsidP="001D7599">
      <w:pPr>
        <w:numPr>
          <w:ilvl w:val="0"/>
          <w:numId w:val="23"/>
        </w:numPr>
        <w:tabs>
          <w:tab w:val="left" w:pos="-1560"/>
        </w:tabs>
        <w:suppressAutoHyphens/>
        <w:ind w:left="426" w:hanging="426"/>
        <w:jc w:val="both"/>
        <w:rPr>
          <w:sz w:val="22"/>
          <w:szCs w:val="22"/>
        </w:rPr>
      </w:pPr>
      <w:r w:rsidRPr="00DC0D8E">
        <w:rPr>
          <w:sz w:val="22"/>
          <w:szCs w:val="22"/>
        </w:rPr>
        <w:t xml:space="preserve">zakazuje się lokalizacji obiektów: </w:t>
      </w:r>
    </w:p>
    <w:p w14:paraId="1A1E24AD" w14:textId="3CC72C6E" w:rsidR="00206261" w:rsidRPr="00E65E12" w:rsidRDefault="00206261" w:rsidP="001D7599">
      <w:pPr>
        <w:numPr>
          <w:ilvl w:val="0"/>
          <w:numId w:val="26"/>
        </w:numPr>
        <w:ind w:hanging="294"/>
        <w:jc w:val="both"/>
        <w:rPr>
          <w:sz w:val="22"/>
          <w:szCs w:val="22"/>
        </w:rPr>
      </w:pPr>
      <w:r w:rsidRPr="00E65E12">
        <w:rPr>
          <w:sz w:val="22"/>
          <w:szCs w:val="22"/>
        </w:rPr>
        <w:t>obiektów o powierzchni sprzedaży przekraczającej 400 m</w:t>
      </w:r>
      <w:r w:rsidRPr="00E65E12">
        <w:rPr>
          <w:sz w:val="22"/>
          <w:szCs w:val="22"/>
          <w:vertAlign w:val="superscript"/>
        </w:rPr>
        <w:t>2</w:t>
      </w:r>
      <w:r w:rsidRPr="00E65E12">
        <w:rPr>
          <w:sz w:val="22"/>
          <w:szCs w:val="22"/>
        </w:rPr>
        <w:t>,</w:t>
      </w:r>
    </w:p>
    <w:p w14:paraId="1171D166" w14:textId="66EA5BAB" w:rsidR="00206261" w:rsidRPr="00A462C5" w:rsidRDefault="00206261" w:rsidP="001D7599">
      <w:pPr>
        <w:numPr>
          <w:ilvl w:val="0"/>
          <w:numId w:val="26"/>
        </w:numPr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obiektów </w:t>
      </w:r>
      <w:r w:rsidRPr="00A462C5">
        <w:rPr>
          <w:sz w:val="22"/>
          <w:szCs w:val="22"/>
        </w:rPr>
        <w:t>związanych z dystrybucją paliw</w:t>
      </w:r>
      <w:r>
        <w:rPr>
          <w:sz w:val="22"/>
          <w:szCs w:val="22"/>
        </w:rPr>
        <w:t>,</w:t>
      </w:r>
    </w:p>
    <w:p w14:paraId="567AF3A5" w14:textId="6A9F0581" w:rsidR="00206261" w:rsidRPr="00A462C5" w:rsidRDefault="00206261" w:rsidP="001D7599">
      <w:pPr>
        <w:numPr>
          <w:ilvl w:val="0"/>
          <w:numId w:val="26"/>
        </w:numPr>
        <w:ind w:hanging="294"/>
        <w:jc w:val="both"/>
        <w:rPr>
          <w:sz w:val="22"/>
          <w:szCs w:val="22"/>
        </w:rPr>
      </w:pPr>
      <w:r w:rsidRPr="00A462C5">
        <w:rPr>
          <w:sz w:val="22"/>
          <w:szCs w:val="22"/>
        </w:rPr>
        <w:t>punktów do przeładunku lub przetwarzania odpadów</w:t>
      </w:r>
      <w:r>
        <w:rPr>
          <w:sz w:val="22"/>
          <w:szCs w:val="22"/>
        </w:rPr>
        <w:t>,</w:t>
      </w:r>
    </w:p>
    <w:p w14:paraId="45E1E69E" w14:textId="28579DA0" w:rsidR="00206261" w:rsidRDefault="00206261" w:rsidP="001D7599">
      <w:pPr>
        <w:numPr>
          <w:ilvl w:val="0"/>
          <w:numId w:val="26"/>
        </w:numPr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obiektów </w:t>
      </w:r>
      <w:r w:rsidRPr="00A462C5">
        <w:rPr>
          <w:sz w:val="22"/>
          <w:szCs w:val="22"/>
        </w:rPr>
        <w:t>związanych z naprawą, serwisowaniem, sprzedażą i wynajmem pojazdów samochodowych</w:t>
      </w:r>
      <w:r w:rsidR="00E65E12">
        <w:rPr>
          <w:sz w:val="22"/>
          <w:szCs w:val="22"/>
        </w:rPr>
        <w:t>,</w:t>
      </w:r>
    </w:p>
    <w:p w14:paraId="6DD70A0E" w14:textId="08569324" w:rsidR="00E65E12" w:rsidRPr="00A462C5" w:rsidRDefault="00E65E12" w:rsidP="001D7599">
      <w:pPr>
        <w:numPr>
          <w:ilvl w:val="0"/>
          <w:numId w:val="26"/>
        </w:numPr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myjni samochodowych;</w:t>
      </w:r>
    </w:p>
    <w:p w14:paraId="7C637215" w14:textId="2D6E5E5A" w:rsidR="00B75142" w:rsidRPr="00EE6B0E" w:rsidRDefault="00B75142" w:rsidP="001D7599">
      <w:pPr>
        <w:numPr>
          <w:ilvl w:val="0"/>
          <w:numId w:val="23"/>
        </w:numPr>
        <w:tabs>
          <w:tab w:val="left" w:pos="-1560"/>
        </w:tabs>
        <w:suppressAutoHyphens/>
        <w:ind w:left="426" w:hanging="426"/>
        <w:jc w:val="both"/>
        <w:rPr>
          <w:sz w:val="22"/>
          <w:szCs w:val="22"/>
        </w:rPr>
      </w:pPr>
      <w:r w:rsidRPr="00EE6B0E">
        <w:rPr>
          <w:sz w:val="22"/>
          <w:szCs w:val="22"/>
        </w:rPr>
        <w:t>dopuszcza</w:t>
      </w:r>
      <w:r w:rsidRPr="00EE6B0E">
        <w:rPr>
          <w:snapToGrid w:val="0"/>
          <w:sz w:val="22"/>
          <w:szCs w:val="22"/>
        </w:rPr>
        <w:t xml:space="preserve"> się zieleń, dojścia i dojazdy</w:t>
      </w:r>
      <w:r w:rsidR="0072280E" w:rsidRPr="00EE6B0E">
        <w:rPr>
          <w:snapToGrid w:val="0"/>
          <w:sz w:val="22"/>
          <w:szCs w:val="22"/>
        </w:rPr>
        <w:t xml:space="preserve">, </w:t>
      </w:r>
      <w:r w:rsidRPr="00EE6B0E">
        <w:rPr>
          <w:snapToGrid w:val="0"/>
          <w:sz w:val="22"/>
          <w:szCs w:val="22"/>
        </w:rPr>
        <w:t>dystrybucyjne urządzenia infrastruktury technicznej</w:t>
      </w:r>
      <w:r w:rsidR="0072280E" w:rsidRPr="00EE6B0E">
        <w:rPr>
          <w:snapToGrid w:val="0"/>
          <w:sz w:val="22"/>
          <w:szCs w:val="22"/>
        </w:rPr>
        <w:t>, m</w:t>
      </w:r>
      <w:r w:rsidRPr="00EE6B0E">
        <w:rPr>
          <w:snapToGrid w:val="0"/>
          <w:sz w:val="22"/>
          <w:szCs w:val="22"/>
        </w:rPr>
        <w:t xml:space="preserve">iejsca do parkowania, parkingi, obiekty użytkowe służące rekreacji codziennej i utrzymaniu porządku oraz inne urządzenia budowlane, o ile nie jest to sprzeczne z innymi ustaleniami </w:t>
      </w:r>
      <w:r w:rsidR="00052A75">
        <w:rPr>
          <w:snapToGrid w:val="0"/>
          <w:sz w:val="22"/>
          <w:szCs w:val="22"/>
        </w:rPr>
        <w:t xml:space="preserve">zmiany </w:t>
      </w:r>
      <w:r w:rsidRPr="00EE6B0E">
        <w:rPr>
          <w:snapToGrid w:val="0"/>
          <w:sz w:val="22"/>
          <w:szCs w:val="22"/>
        </w:rPr>
        <w:t>planu miejscowego</w:t>
      </w:r>
      <w:r w:rsidR="009E0A45" w:rsidRPr="00EE6B0E">
        <w:rPr>
          <w:snapToGrid w:val="0"/>
          <w:sz w:val="22"/>
          <w:szCs w:val="22"/>
        </w:rPr>
        <w:t xml:space="preserve"> oraz </w:t>
      </w:r>
      <w:r w:rsidR="0072280E" w:rsidRPr="00EE6B0E">
        <w:rPr>
          <w:snapToGrid w:val="0"/>
          <w:sz w:val="22"/>
          <w:szCs w:val="22"/>
        </w:rPr>
        <w:t>z uwzględnieniem przepisów odrębnych</w:t>
      </w:r>
      <w:r w:rsidR="009E0A45" w:rsidRPr="00EE6B0E">
        <w:rPr>
          <w:snapToGrid w:val="0"/>
          <w:sz w:val="22"/>
          <w:szCs w:val="22"/>
        </w:rPr>
        <w:t>.</w:t>
      </w:r>
    </w:p>
    <w:p w14:paraId="0E1C89D7" w14:textId="77777777" w:rsidR="00B75142" w:rsidRDefault="00B75142" w:rsidP="00BB0DF5">
      <w:pPr>
        <w:suppressAutoHyphens/>
        <w:ind w:firstLine="426"/>
        <w:jc w:val="both"/>
        <w:rPr>
          <w:b/>
          <w:sz w:val="22"/>
          <w:szCs w:val="22"/>
        </w:rPr>
      </w:pPr>
    </w:p>
    <w:p w14:paraId="77E0BA78" w14:textId="3A3D959B" w:rsidR="00BB0DF5" w:rsidRPr="00F55269" w:rsidRDefault="00B75142" w:rsidP="00BB0DF5">
      <w:pPr>
        <w:suppressAutoHyphens/>
        <w:ind w:firstLine="426"/>
        <w:jc w:val="both"/>
        <w:rPr>
          <w:b/>
          <w:sz w:val="22"/>
          <w:szCs w:val="22"/>
        </w:rPr>
      </w:pPr>
      <w:r w:rsidRPr="00E57344">
        <w:rPr>
          <w:b/>
          <w:snapToGrid w:val="0"/>
          <w:sz w:val="22"/>
          <w:szCs w:val="22"/>
        </w:rPr>
        <w:t xml:space="preserve">§ </w:t>
      </w:r>
      <w:r w:rsidR="00B6504C">
        <w:rPr>
          <w:b/>
          <w:snapToGrid w:val="0"/>
          <w:sz w:val="22"/>
          <w:szCs w:val="22"/>
        </w:rPr>
        <w:t>6</w:t>
      </w:r>
      <w:r w:rsidRPr="00E57344">
        <w:rPr>
          <w:b/>
          <w:snapToGrid w:val="0"/>
          <w:sz w:val="22"/>
          <w:szCs w:val="22"/>
        </w:rPr>
        <w:t xml:space="preserve">. </w:t>
      </w:r>
      <w:r>
        <w:rPr>
          <w:b/>
          <w:snapToGrid w:val="0"/>
          <w:sz w:val="22"/>
          <w:szCs w:val="22"/>
        </w:rPr>
        <w:t xml:space="preserve">W zakresie </w:t>
      </w:r>
      <w:r w:rsidR="00B85036" w:rsidRPr="00E57344">
        <w:rPr>
          <w:b/>
          <w:sz w:val="22"/>
          <w:szCs w:val="22"/>
        </w:rPr>
        <w:t xml:space="preserve">zasad ochrony i kształtowania ładu </w:t>
      </w:r>
      <w:r w:rsidR="00B85036" w:rsidRPr="00F55269">
        <w:rPr>
          <w:b/>
          <w:sz w:val="22"/>
          <w:szCs w:val="22"/>
        </w:rPr>
        <w:t>przestrzennego oraz zasad, parametrów i wskaźników kształtowania zabudowy i zagospodarowania terenu</w:t>
      </w:r>
      <w:r w:rsidR="00BB0DF5" w:rsidRPr="00F55269">
        <w:rPr>
          <w:b/>
          <w:sz w:val="22"/>
          <w:szCs w:val="22"/>
        </w:rPr>
        <w:t>:</w:t>
      </w:r>
    </w:p>
    <w:p w14:paraId="035E84BC" w14:textId="61A2CB27" w:rsidR="0064539C" w:rsidRPr="00F55269" w:rsidRDefault="0064539C" w:rsidP="001D7599">
      <w:pPr>
        <w:numPr>
          <w:ilvl w:val="0"/>
          <w:numId w:val="14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F55269">
        <w:rPr>
          <w:snapToGrid w:val="0"/>
          <w:sz w:val="22"/>
          <w:szCs w:val="22"/>
        </w:rPr>
        <w:t xml:space="preserve">wyznacza się nieprzekraczalne linie zabudowy </w:t>
      </w:r>
      <w:r w:rsidR="00606153">
        <w:rPr>
          <w:snapToGrid w:val="0"/>
          <w:sz w:val="22"/>
          <w:szCs w:val="22"/>
        </w:rPr>
        <w:t>j</w:t>
      </w:r>
      <w:r w:rsidRPr="00F55269">
        <w:rPr>
          <w:snapToGrid w:val="0"/>
          <w:sz w:val="22"/>
          <w:szCs w:val="22"/>
        </w:rPr>
        <w:t>ak na rysunk</w:t>
      </w:r>
      <w:r w:rsidR="00780507">
        <w:rPr>
          <w:snapToGrid w:val="0"/>
          <w:sz w:val="22"/>
          <w:szCs w:val="22"/>
        </w:rPr>
        <w:t xml:space="preserve">u zmiany </w:t>
      </w:r>
      <w:r w:rsidRPr="00F55269">
        <w:rPr>
          <w:snapToGrid w:val="0"/>
          <w:sz w:val="22"/>
          <w:szCs w:val="22"/>
        </w:rPr>
        <w:t>planu</w:t>
      </w:r>
      <w:r w:rsidR="00263858" w:rsidRPr="00F55269">
        <w:rPr>
          <w:snapToGrid w:val="0"/>
          <w:sz w:val="22"/>
          <w:szCs w:val="22"/>
        </w:rPr>
        <w:t xml:space="preserve"> miejscowego</w:t>
      </w:r>
      <w:r w:rsidRPr="00F55269">
        <w:rPr>
          <w:snapToGrid w:val="0"/>
          <w:sz w:val="22"/>
          <w:szCs w:val="22"/>
        </w:rPr>
        <w:t>;</w:t>
      </w:r>
    </w:p>
    <w:p w14:paraId="42C548F4" w14:textId="3BF750F4" w:rsidR="0022776C" w:rsidRPr="00174A00" w:rsidRDefault="00AE14FB" w:rsidP="001D7599">
      <w:pPr>
        <w:numPr>
          <w:ilvl w:val="0"/>
          <w:numId w:val="14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bookmarkStart w:id="2" w:name="_Hlk83982134"/>
      <w:r w:rsidRPr="00F55269">
        <w:rPr>
          <w:snapToGrid w:val="0"/>
          <w:sz w:val="22"/>
          <w:szCs w:val="22"/>
        </w:rPr>
        <w:t>dopuszcza się</w:t>
      </w:r>
      <w:r w:rsidR="0064539C" w:rsidRPr="00F55269">
        <w:rPr>
          <w:snapToGrid w:val="0"/>
          <w:sz w:val="22"/>
          <w:szCs w:val="22"/>
        </w:rPr>
        <w:t xml:space="preserve"> realizację budynków</w:t>
      </w:r>
      <w:r w:rsidRPr="00F55269">
        <w:rPr>
          <w:snapToGrid w:val="0"/>
          <w:sz w:val="22"/>
          <w:szCs w:val="22"/>
        </w:rPr>
        <w:t xml:space="preserve"> w odległości 1,5 m od granicy działki budowalnej lub bezpośrednio przy granicy działki budowalnej, z uwzględnieniem pkt </w:t>
      </w:r>
      <w:r w:rsidR="00064E08" w:rsidRPr="00F55269">
        <w:rPr>
          <w:snapToGrid w:val="0"/>
          <w:sz w:val="22"/>
          <w:szCs w:val="22"/>
        </w:rPr>
        <w:t xml:space="preserve">1 </w:t>
      </w:r>
      <w:r w:rsidRPr="00F55269">
        <w:rPr>
          <w:snapToGrid w:val="0"/>
          <w:sz w:val="22"/>
          <w:szCs w:val="22"/>
        </w:rPr>
        <w:t>i przepisów odrębnych;</w:t>
      </w:r>
      <w:bookmarkStart w:id="3" w:name="_Hlk511719869"/>
      <w:bookmarkStart w:id="4" w:name="_Hlk34289276"/>
      <w:bookmarkEnd w:id="2"/>
    </w:p>
    <w:p w14:paraId="646AF115" w14:textId="4549DDBD" w:rsidR="00C13C52" w:rsidRPr="009234EB" w:rsidRDefault="00C13C52" w:rsidP="00967798">
      <w:pPr>
        <w:numPr>
          <w:ilvl w:val="0"/>
          <w:numId w:val="14"/>
        </w:numPr>
        <w:suppressAutoHyphens/>
        <w:ind w:left="426" w:hanging="426"/>
        <w:jc w:val="both"/>
        <w:rPr>
          <w:sz w:val="22"/>
          <w:szCs w:val="22"/>
        </w:rPr>
      </w:pPr>
      <w:r w:rsidRPr="00C115F2">
        <w:rPr>
          <w:sz w:val="22"/>
          <w:szCs w:val="22"/>
        </w:rPr>
        <w:t xml:space="preserve">ustala się maksymalną nadziemną intensywność zabudowy </w:t>
      </w:r>
      <w:r w:rsidRPr="009234EB">
        <w:rPr>
          <w:sz w:val="22"/>
          <w:szCs w:val="22"/>
        </w:rPr>
        <w:t>na 1,</w:t>
      </w:r>
      <w:r w:rsidR="006750FA">
        <w:rPr>
          <w:sz w:val="22"/>
          <w:szCs w:val="22"/>
        </w:rPr>
        <w:t>4</w:t>
      </w:r>
      <w:r w:rsidRPr="009234EB">
        <w:rPr>
          <w:sz w:val="22"/>
          <w:szCs w:val="22"/>
        </w:rPr>
        <w:t>0;</w:t>
      </w:r>
    </w:p>
    <w:p w14:paraId="75AFA45E" w14:textId="77777777" w:rsidR="00C13C52" w:rsidRPr="00C115F2" w:rsidRDefault="00C13C52" w:rsidP="00967798">
      <w:pPr>
        <w:numPr>
          <w:ilvl w:val="0"/>
          <w:numId w:val="14"/>
        </w:numPr>
        <w:suppressAutoHyphens/>
        <w:ind w:left="426" w:hanging="426"/>
        <w:jc w:val="both"/>
        <w:rPr>
          <w:sz w:val="22"/>
          <w:szCs w:val="22"/>
        </w:rPr>
      </w:pPr>
      <w:r w:rsidRPr="00C115F2">
        <w:rPr>
          <w:sz w:val="22"/>
          <w:szCs w:val="22"/>
        </w:rPr>
        <w:t>ustala się minimalną nadziemną intensywność zabudowy na 0,01;</w:t>
      </w:r>
    </w:p>
    <w:p w14:paraId="6E41A002" w14:textId="71696E39" w:rsidR="00C13C52" w:rsidRPr="00D62433" w:rsidRDefault="00C13C52" w:rsidP="00967798">
      <w:pPr>
        <w:numPr>
          <w:ilvl w:val="0"/>
          <w:numId w:val="14"/>
        </w:numPr>
        <w:suppressAutoHyphens/>
        <w:ind w:left="426" w:hanging="426"/>
        <w:jc w:val="both"/>
        <w:rPr>
          <w:sz w:val="22"/>
          <w:szCs w:val="22"/>
        </w:rPr>
      </w:pPr>
      <w:r w:rsidRPr="009234EB">
        <w:rPr>
          <w:sz w:val="22"/>
          <w:szCs w:val="22"/>
        </w:rPr>
        <w:t xml:space="preserve">ustala się </w:t>
      </w:r>
      <w:r w:rsidRPr="00D62433">
        <w:rPr>
          <w:sz w:val="22"/>
          <w:szCs w:val="22"/>
        </w:rPr>
        <w:t>minimalny udział powierzchni biologicznie czynnej na 0,</w:t>
      </w:r>
      <w:r w:rsidR="006750FA">
        <w:rPr>
          <w:sz w:val="22"/>
          <w:szCs w:val="22"/>
        </w:rPr>
        <w:t>1</w:t>
      </w:r>
      <w:r w:rsidRPr="00D62433">
        <w:rPr>
          <w:sz w:val="22"/>
          <w:szCs w:val="22"/>
        </w:rPr>
        <w:t>0;</w:t>
      </w:r>
    </w:p>
    <w:p w14:paraId="66A46249" w14:textId="14298E42" w:rsidR="00C13C52" w:rsidRPr="00D62433" w:rsidRDefault="00C13C52" w:rsidP="00967798">
      <w:pPr>
        <w:numPr>
          <w:ilvl w:val="0"/>
          <w:numId w:val="14"/>
        </w:numPr>
        <w:suppressAutoHyphens/>
        <w:ind w:left="426" w:hanging="426"/>
        <w:jc w:val="both"/>
        <w:rPr>
          <w:sz w:val="22"/>
          <w:szCs w:val="22"/>
        </w:rPr>
      </w:pPr>
      <w:r w:rsidRPr="00D62433">
        <w:rPr>
          <w:sz w:val="22"/>
          <w:szCs w:val="22"/>
        </w:rPr>
        <w:t>ustala się maksymalny udział powierzchni zabudowy na 0,</w:t>
      </w:r>
      <w:r w:rsidR="006750FA">
        <w:rPr>
          <w:sz w:val="22"/>
          <w:szCs w:val="22"/>
        </w:rPr>
        <w:t>7</w:t>
      </w:r>
      <w:r w:rsidRPr="00D62433">
        <w:rPr>
          <w:sz w:val="22"/>
          <w:szCs w:val="22"/>
        </w:rPr>
        <w:t>0;</w:t>
      </w:r>
    </w:p>
    <w:p w14:paraId="4B5B8A92" w14:textId="37AA80DF" w:rsidR="00C13C52" w:rsidRPr="00D62433" w:rsidRDefault="00C13C52" w:rsidP="00967798">
      <w:pPr>
        <w:numPr>
          <w:ilvl w:val="0"/>
          <w:numId w:val="14"/>
        </w:numPr>
        <w:suppressAutoHyphens/>
        <w:ind w:left="426" w:hanging="426"/>
        <w:jc w:val="both"/>
        <w:rPr>
          <w:sz w:val="22"/>
          <w:szCs w:val="22"/>
        </w:rPr>
      </w:pPr>
      <w:r w:rsidRPr="00D62433">
        <w:rPr>
          <w:sz w:val="22"/>
          <w:szCs w:val="22"/>
        </w:rPr>
        <w:t>ustala się maksymalną wysokość zabudowy na</w:t>
      </w:r>
      <w:r w:rsidR="004C6D0C">
        <w:rPr>
          <w:sz w:val="22"/>
          <w:szCs w:val="22"/>
        </w:rPr>
        <w:t xml:space="preserve"> 12 m</w:t>
      </w:r>
      <w:r w:rsidRPr="00D62433">
        <w:rPr>
          <w:sz w:val="22"/>
          <w:szCs w:val="22"/>
        </w:rPr>
        <w:t>;</w:t>
      </w:r>
    </w:p>
    <w:p w14:paraId="793F4FFE" w14:textId="77777777" w:rsidR="00C13C52" w:rsidRPr="00967798" w:rsidRDefault="00C13C52" w:rsidP="00967798">
      <w:pPr>
        <w:numPr>
          <w:ilvl w:val="0"/>
          <w:numId w:val="14"/>
        </w:numPr>
        <w:suppressAutoHyphens/>
        <w:ind w:left="426" w:hanging="426"/>
        <w:jc w:val="both"/>
        <w:rPr>
          <w:sz w:val="22"/>
          <w:szCs w:val="22"/>
        </w:rPr>
      </w:pPr>
      <w:r w:rsidRPr="00060803">
        <w:rPr>
          <w:sz w:val="22"/>
          <w:szCs w:val="22"/>
        </w:rPr>
        <w:t>ustala się minimalną liczbę miejsc do parkowania na:</w:t>
      </w:r>
      <w:r w:rsidRPr="00967798">
        <w:rPr>
          <w:sz w:val="22"/>
          <w:szCs w:val="22"/>
        </w:rPr>
        <w:t xml:space="preserve"> 1 na każde rozpoczęte 25 m2 powierzchni użytkowej lokali użytkowych, lecz nie mniej niż 2 miejsca postojowe;</w:t>
      </w:r>
    </w:p>
    <w:p w14:paraId="72279593" w14:textId="77777777" w:rsidR="00A765E6" w:rsidRPr="00967798" w:rsidRDefault="00A765E6" w:rsidP="00967798">
      <w:pPr>
        <w:numPr>
          <w:ilvl w:val="0"/>
          <w:numId w:val="14"/>
        </w:numPr>
        <w:suppressAutoHyphens/>
        <w:ind w:left="426" w:hanging="426"/>
        <w:jc w:val="both"/>
        <w:rPr>
          <w:sz w:val="22"/>
          <w:szCs w:val="22"/>
        </w:rPr>
      </w:pPr>
      <w:r w:rsidRPr="00967798">
        <w:rPr>
          <w:sz w:val="22"/>
          <w:szCs w:val="22"/>
        </w:rPr>
        <w:t>dopuszcza się dowolny sposób realizacji miejsc do parkowania w ramach działki budowalnej;</w:t>
      </w:r>
    </w:p>
    <w:p w14:paraId="250E35E0" w14:textId="307C6F92" w:rsidR="00A765E6" w:rsidRPr="00967798" w:rsidRDefault="00A765E6" w:rsidP="00967798">
      <w:pPr>
        <w:numPr>
          <w:ilvl w:val="0"/>
          <w:numId w:val="14"/>
        </w:numPr>
        <w:suppressAutoHyphens/>
        <w:ind w:left="426" w:hanging="426"/>
        <w:jc w:val="both"/>
        <w:rPr>
          <w:sz w:val="22"/>
          <w:szCs w:val="22"/>
        </w:rPr>
      </w:pPr>
      <w:r w:rsidRPr="00967798">
        <w:rPr>
          <w:sz w:val="22"/>
          <w:szCs w:val="22"/>
        </w:rPr>
        <w:t>nakazuje się zapewnić miejsca do parkowania dla pojazdów zaopatrzonych w kartę parkingową stosownie do przepisów odrębnych;</w:t>
      </w:r>
    </w:p>
    <w:p w14:paraId="706D6400" w14:textId="0BE79E0C" w:rsidR="00C13C52" w:rsidRPr="00060803" w:rsidRDefault="00C13C52" w:rsidP="00967798">
      <w:pPr>
        <w:numPr>
          <w:ilvl w:val="0"/>
          <w:numId w:val="14"/>
        </w:numPr>
        <w:suppressAutoHyphens/>
        <w:ind w:left="426" w:hanging="426"/>
        <w:jc w:val="both"/>
        <w:rPr>
          <w:sz w:val="22"/>
          <w:szCs w:val="22"/>
        </w:rPr>
      </w:pPr>
      <w:r w:rsidRPr="00060803">
        <w:rPr>
          <w:sz w:val="22"/>
          <w:szCs w:val="22"/>
        </w:rPr>
        <w:t xml:space="preserve">ustala się </w:t>
      </w:r>
      <w:r w:rsidR="001E3E57" w:rsidRPr="00060803">
        <w:rPr>
          <w:sz w:val="22"/>
          <w:szCs w:val="22"/>
        </w:rPr>
        <w:t xml:space="preserve">dowolną </w:t>
      </w:r>
      <w:r w:rsidRPr="00060803">
        <w:rPr>
          <w:sz w:val="22"/>
          <w:szCs w:val="22"/>
        </w:rPr>
        <w:t xml:space="preserve">geometrię </w:t>
      </w:r>
      <w:r w:rsidR="001E3E57" w:rsidRPr="00060803">
        <w:rPr>
          <w:sz w:val="22"/>
          <w:szCs w:val="22"/>
        </w:rPr>
        <w:t xml:space="preserve">dachów, z zastrzeżeniem, że w przypadku realizacji </w:t>
      </w:r>
      <w:r w:rsidR="004200DF" w:rsidRPr="00060803">
        <w:rPr>
          <w:sz w:val="22"/>
          <w:szCs w:val="22"/>
        </w:rPr>
        <w:t xml:space="preserve">dachów o kącie nachylenia </w:t>
      </w:r>
      <w:r w:rsidR="00BC30C6" w:rsidRPr="00060803">
        <w:rPr>
          <w:sz w:val="22"/>
          <w:szCs w:val="22"/>
        </w:rPr>
        <w:t xml:space="preserve">powyżej 20° ustala się obowiązek realizacji dachów </w:t>
      </w:r>
      <w:r w:rsidRPr="00060803">
        <w:rPr>
          <w:sz w:val="22"/>
          <w:szCs w:val="22"/>
        </w:rPr>
        <w:t>dwuspadow</w:t>
      </w:r>
      <w:r w:rsidR="00BC30C6" w:rsidRPr="00060803">
        <w:rPr>
          <w:sz w:val="22"/>
          <w:szCs w:val="22"/>
        </w:rPr>
        <w:t>ych</w:t>
      </w:r>
      <w:r w:rsidRPr="00060803">
        <w:rPr>
          <w:sz w:val="22"/>
          <w:szCs w:val="22"/>
        </w:rPr>
        <w:t>, mansardow</w:t>
      </w:r>
      <w:r w:rsidR="00BC30C6" w:rsidRPr="00060803">
        <w:rPr>
          <w:sz w:val="22"/>
          <w:szCs w:val="22"/>
        </w:rPr>
        <w:t>ych</w:t>
      </w:r>
      <w:r w:rsidRPr="00060803">
        <w:rPr>
          <w:sz w:val="22"/>
          <w:szCs w:val="22"/>
        </w:rPr>
        <w:t xml:space="preserve"> lub wielospadow</w:t>
      </w:r>
      <w:r w:rsidR="00BC30C6" w:rsidRPr="00060803">
        <w:rPr>
          <w:sz w:val="22"/>
          <w:szCs w:val="22"/>
        </w:rPr>
        <w:t>ych</w:t>
      </w:r>
      <w:r w:rsidRPr="00060803">
        <w:rPr>
          <w:sz w:val="22"/>
          <w:szCs w:val="22"/>
        </w:rPr>
        <w:t xml:space="preserve"> (z wyłączeniem dachów kopertowych), symetryczn</w:t>
      </w:r>
      <w:r w:rsidR="00BC30C6" w:rsidRPr="00060803">
        <w:rPr>
          <w:sz w:val="22"/>
          <w:szCs w:val="22"/>
        </w:rPr>
        <w:t>ych;</w:t>
      </w:r>
    </w:p>
    <w:p w14:paraId="3E300FCC" w14:textId="2C605B8D" w:rsidR="00C13C52" w:rsidRPr="00060803" w:rsidRDefault="00C13C52" w:rsidP="00967798">
      <w:pPr>
        <w:numPr>
          <w:ilvl w:val="0"/>
          <w:numId w:val="14"/>
        </w:numPr>
        <w:suppressAutoHyphens/>
        <w:ind w:left="426" w:hanging="426"/>
        <w:jc w:val="both"/>
        <w:rPr>
          <w:sz w:val="22"/>
          <w:szCs w:val="22"/>
        </w:rPr>
      </w:pPr>
      <w:r w:rsidRPr="00060803">
        <w:rPr>
          <w:sz w:val="22"/>
          <w:szCs w:val="22"/>
        </w:rPr>
        <w:t xml:space="preserve">ustala się </w:t>
      </w:r>
      <w:r w:rsidR="00BC30C6" w:rsidRPr="00060803">
        <w:rPr>
          <w:sz w:val="22"/>
          <w:szCs w:val="22"/>
        </w:rPr>
        <w:t xml:space="preserve">dowolne </w:t>
      </w:r>
      <w:r w:rsidRPr="00060803">
        <w:rPr>
          <w:sz w:val="22"/>
          <w:szCs w:val="22"/>
        </w:rPr>
        <w:t>pokrycie dachów</w:t>
      </w:r>
      <w:r w:rsidR="00BC30C6" w:rsidRPr="00060803">
        <w:rPr>
          <w:sz w:val="22"/>
          <w:szCs w:val="22"/>
        </w:rPr>
        <w:t>, z zastrzeżeniem</w:t>
      </w:r>
      <w:r w:rsidR="00477725" w:rsidRPr="00060803">
        <w:rPr>
          <w:sz w:val="22"/>
          <w:szCs w:val="22"/>
        </w:rPr>
        <w:t xml:space="preserve">, że w przypadku realizacji dachów o kącie nachylenia powyżej 20° ustala się obowiązek realizacji dachów </w:t>
      </w:r>
      <w:r w:rsidR="00A765E6" w:rsidRPr="00060803">
        <w:rPr>
          <w:sz w:val="22"/>
          <w:szCs w:val="22"/>
        </w:rPr>
        <w:t xml:space="preserve">pokrytych </w:t>
      </w:r>
      <w:r w:rsidRPr="00060803">
        <w:rPr>
          <w:sz w:val="22"/>
          <w:szCs w:val="22"/>
        </w:rPr>
        <w:t>dachówką ceramiczną, cementową lub materiałem dachówkopodobnym, w kolorze czerwonym, czarnym, szarym, brązowym lub ich odcieniach, albo łupkiem</w:t>
      </w:r>
      <w:r w:rsidR="00A765E6" w:rsidRPr="00060803">
        <w:rPr>
          <w:sz w:val="22"/>
          <w:szCs w:val="22"/>
        </w:rPr>
        <w:t>;</w:t>
      </w:r>
    </w:p>
    <w:p w14:paraId="743E4A9A" w14:textId="77777777" w:rsidR="00A765E6" w:rsidRPr="00967798" w:rsidRDefault="00A765E6" w:rsidP="00967798">
      <w:pPr>
        <w:numPr>
          <w:ilvl w:val="0"/>
          <w:numId w:val="14"/>
        </w:numPr>
        <w:suppressAutoHyphens/>
        <w:ind w:left="426" w:hanging="426"/>
        <w:jc w:val="both"/>
        <w:rPr>
          <w:sz w:val="22"/>
          <w:szCs w:val="22"/>
        </w:rPr>
      </w:pPr>
      <w:r w:rsidRPr="00967798">
        <w:rPr>
          <w:sz w:val="22"/>
          <w:szCs w:val="22"/>
        </w:rPr>
        <w:t xml:space="preserve">w granicach działki budowlanej geometria i pokrycie głównych połaci dachu realizowanych budynków lub rozbudowywanych części budynków powinny nawiązywać do geometrii i pokrycia dachu budynku </w:t>
      </w:r>
      <w:bookmarkStart w:id="5" w:name="_Hlk14328249"/>
      <w:r w:rsidRPr="00967798">
        <w:rPr>
          <w:sz w:val="22"/>
          <w:szCs w:val="22"/>
        </w:rPr>
        <w:t xml:space="preserve">zlokalizowanego na tej działce </w:t>
      </w:r>
      <w:bookmarkEnd w:id="5"/>
      <w:r w:rsidRPr="00967798">
        <w:rPr>
          <w:sz w:val="22"/>
          <w:szCs w:val="22"/>
        </w:rPr>
        <w:t>lub posiadać parametry określone w przepisach szczegółowych dla poszczególnych terenów;</w:t>
      </w:r>
    </w:p>
    <w:p w14:paraId="7C3E11D0" w14:textId="5D65C943" w:rsidR="00A765E6" w:rsidRPr="00967798" w:rsidRDefault="00A765E6" w:rsidP="00967798">
      <w:pPr>
        <w:numPr>
          <w:ilvl w:val="0"/>
          <w:numId w:val="14"/>
        </w:numPr>
        <w:suppressAutoHyphens/>
        <w:ind w:left="426" w:hanging="426"/>
        <w:jc w:val="both"/>
        <w:rPr>
          <w:sz w:val="22"/>
          <w:szCs w:val="22"/>
        </w:rPr>
      </w:pPr>
      <w:r w:rsidRPr="00967798">
        <w:rPr>
          <w:sz w:val="22"/>
          <w:szCs w:val="22"/>
        </w:rPr>
        <w:t>dopuszcza się dowolną formę zadaszeń nad wejściami do budynków lub nad tarasami;</w:t>
      </w:r>
    </w:p>
    <w:p w14:paraId="7EA3FC8E" w14:textId="616B8879" w:rsidR="00F53386" w:rsidRPr="00967798" w:rsidRDefault="00C13C52" w:rsidP="00967798">
      <w:pPr>
        <w:numPr>
          <w:ilvl w:val="0"/>
          <w:numId w:val="14"/>
        </w:numPr>
        <w:suppressAutoHyphens/>
        <w:ind w:left="426" w:hanging="426"/>
        <w:jc w:val="both"/>
        <w:rPr>
          <w:sz w:val="22"/>
          <w:szCs w:val="22"/>
        </w:rPr>
      </w:pPr>
      <w:r w:rsidRPr="00967798">
        <w:rPr>
          <w:sz w:val="22"/>
          <w:szCs w:val="22"/>
        </w:rPr>
        <w:t>ustala się minimalną powierzchnię nowo wydzielonej działki na 1000 m2</w:t>
      </w:r>
      <w:r w:rsidR="00A765E6" w:rsidRPr="00967798">
        <w:rPr>
          <w:sz w:val="22"/>
          <w:szCs w:val="22"/>
        </w:rPr>
        <w:t>;</w:t>
      </w:r>
    </w:p>
    <w:p w14:paraId="6A6439AC" w14:textId="0FF6A125" w:rsidR="00A765E6" w:rsidRDefault="00A765E6" w:rsidP="00967798">
      <w:pPr>
        <w:numPr>
          <w:ilvl w:val="0"/>
          <w:numId w:val="14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967798">
        <w:rPr>
          <w:sz w:val="22"/>
          <w:szCs w:val="22"/>
        </w:rPr>
        <w:lastRenderedPageBreak/>
        <w:t xml:space="preserve">dopuszcza się </w:t>
      </w:r>
      <w:r w:rsidR="00436791" w:rsidRPr="00967798">
        <w:rPr>
          <w:sz w:val="22"/>
          <w:szCs w:val="22"/>
        </w:rPr>
        <w:t>wydzielanie</w:t>
      </w:r>
      <w:r w:rsidR="00436791" w:rsidRPr="0092291C">
        <w:rPr>
          <w:snapToGrid w:val="0"/>
          <w:sz w:val="22"/>
          <w:szCs w:val="22"/>
        </w:rPr>
        <w:t xml:space="preserve"> mniejszych działek budowlanych</w:t>
      </w:r>
      <w:r w:rsidR="00436791">
        <w:rPr>
          <w:snapToGrid w:val="0"/>
          <w:sz w:val="22"/>
          <w:szCs w:val="22"/>
        </w:rPr>
        <w:t xml:space="preserve"> niż ustalone w pkt 13 pod </w:t>
      </w:r>
      <w:r w:rsidR="00AB07B8" w:rsidRPr="0092291C">
        <w:rPr>
          <w:snapToGrid w:val="0"/>
          <w:sz w:val="22"/>
          <w:szCs w:val="22"/>
        </w:rPr>
        <w:t>dystrybucyjne urządzenia infrastruktury technicznej oraz komunikację wewnętrzną</w:t>
      </w:r>
      <w:r w:rsidR="00AB07B8">
        <w:rPr>
          <w:snapToGrid w:val="0"/>
          <w:sz w:val="22"/>
          <w:szCs w:val="22"/>
        </w:rPr>
        <w:t>.</w:t>
      </w:r>
    </w:p>
    <w:bookmarkEnd w:id="3"/>
    <w:bookmarkEnd w:id="4"/>
    <w:p w14:paraId="48552497" w14:textId="77777777" w:rsidR="00E742D8" w:rsidRPr="00E57344" w:rsidRDefault="00E742D8" w:rsidP="0014722E">
      <w:pPr>
        <w:suppressAutoHyphens/>
        <w:jc w:val="both"/>
        <w:rPr>
          <w:b/>
          <w:snapToGrid w:val="0"/>
          <w:sz w:val="22"/>
          <w:szCs w:val="22"/>
        </w:rPr>
      </w:pPr>
    </w:p>
    <w:p w14:paraId="266C4799" w14:textId="30275178" w:rsidR="009043DA" w:rsidRDefault="006F2F05" w:rsidP="00405200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E57344">
        <w:rPr>
          <w:b/>
          <w:snapToGrid w:val="0"/>
          <w:sz w:val="22"/>
          <w:szCs w:val="22"/>
        </w:rPr>
        <w:t xml:space="preserve">§ </w:t>
      </w:r>
      <w:r w:rsidR="00B6504C">
        <w:rPr>
          <w:b/>
          <w:snapToGrid w:val="0"/>
          <w:sz w:val="22"/>
          <w:szCs w:val="22"/>
        </w:rPr>
        <w:t>7</w:t>
      </w:r>
      <w:r w:rsidRPr="00E57344">
        <w:rPr>
          <w:b/>
          <w:snapToGrid w:val="0"/>
          <w:sz w:val="22"/>
          <w:szCs w:val="22"/>
        </w:rPr>
        <w:t>.</w:t>
      </w:r>
      <w:r w:rsidR="00497DBD" w:rsidRPr="00E57344">
        <w:rPr>
          <w:b/>
          <w:snapToGrid w:val="0"/>
          <w:sz w:val="22"/>
          <w:szCs w:val="22"/>
        </w:rPr>
        <w:t xml:space="preserve"> </w:t>
      </w:r>
      <w:r w:rsidR="00BB0DF5" w:rsidRPr="00E57344">
        <w:rPr>
          <w:b/>
          <w:snapToGrid w:val="0"/>
          <w:sz w:val="22"/>
          <w:szCs w:val="22"/>
        </w:rPr>
        <w:t>W zakresie zasad ochrony środowiska, przyrody i krajobrazu oraz zasad kształtowania krajobrazu:</w:t>
      </w:r>
      <w:bookmarkStart w:id="6" w:name="_Hlk88826186"/>
      <w:bookmarkStart w:id="7" w:name="_Hlk514138753"/>
      <w:bookmarkStart w:id="8" w:name="_Hlk83982252"/>
    </w:p>
    <w:p w14:paraId="3299ABF1" w14:textId="77777777" w:rsidR="004B2F68" w:rsidRDefault="00DD5CA4" w:rsidP="001D7599">
      <w:pPr>
        <w:pStyle w:val="Tekstpodstawowy"/>
        <w:numPr>
          <w:ilvl w:val="0"/>
          <w:numId w:val="6"/>
        </w:numPr>
        <w:tabs>
          <w:tab w:val="clear" w:pos="1080"/>
        </w:tabs>
        <w:ind w:left="426" w:hanging="426"/>
        <w:rPr>
          <w:sz w:val="22"/>
          <w:szCs w:val="22"/>
        </w:rPr>
      </w:pPr>
      <w:r w:rsidRPr="00DD5CA4">
        <w:rPr>
          <w:sz w:val="22"/>
          <w:szCs w:val="22"/>
        </w:rPr>
        <w:t>prowadzona działalność nie może powodować przekroczenia standardów jakości środowiska, zgodnie z przepisami odrębnymi</w:t>
      </w:r>
      <w:r w:rsidR="009043DA">
        <w:rPr>
          <w:sz w:val="22"/>
          <w:szCs w:val="22"/>
        </w:rPr>
        <w:t>;</w:t>
      </w:r>
    </w:p>
    <w:p w14:paraId="5FD1F392" w14:textId="5AA201DE" w:rsidR="009043DA" w:rsidRPr="00060803" w:rsidRDefault="004B2F68" w:rsidP="001D7599">
      <w:pPr>
        <w:pStyle w:val="Tekstpodstawowy"/>
        <w:numPr>
          <w:ilvl w:val="0"/>
          <w:numId w:val="6"/>
        </w:numPr>
        <w:tabs>
          <w:tab w:val="clear" w:pos="1080"/>
        </w:tabs>
        <w:ind w:left="426" w:hanging="426"/>
        <w:rPr>
          <w:sz w:val="22"/>
          <w:szCs w:val="22"/>
        </w:rPr>
      </w:pPr>
      <w:r w:rsidRPr="00060803">
        <w:rPr>
          <w:sz w:val="22"/>
          <w:szCs w:val="22"/>
        </w:rPr>
        <w:t xml:space="preserve">zakazuje się przedsięwzięć mogących </w:t>
      </w:r>
      <w:r w:rsidR="006C09D5" w:rsidRPr="00060803">
        <w:rPr>
          <w:sz w:val="22"/>
          <w:szCs w:val="22"/>
        </w:rPr>
        <w:t xml:space="preserve">potencjalnie znacząco lub </w:t>
      </w:r>
      <w:r w:rsidRPr="00060803">
        <w:rPr>
          <w:sz w:val="22"/>
          <w:szCs w:val="22"/>
        </w:rPr>
        <w:t>zawsze znacząco oddziaływać na środowisko, z wyjątkiem inwestycji celu publicznego.</w:t>
      </w:r>
    </w:p>
    <w:bookmarkEnd w:id="6"/>
    <w:bookmarkEnd w:id="7"/>
    <w:bookmarkEnd w:id="8"/>
    <w:p w14:paraId="1D3E0BA5" w14:textId="77777777" w:rsidR="00D95751" w:rsidRPr="00D95751" w:rsidRDefault="00D95751" w:rsidP="00D95751">
      <w:pPr>
        <w:suppressAutoHyphens/>
        <w:ind w:left="426"/>
        <w:jc w:val="both"/>
        <w:rPr>
          <w:sz w:val="22"/>
          <w:szCs w:val="22"/>
        </w:rPr>
      </w:pPr>
    </w:p>
    <w:p w14:paraId="78CBC379" w14:textId="37C36CF5" w:rsidR="001F49EF" w:rsidRDefault="0014722E" w:rsidP="000F3F3E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897DD6">
        <w:rPr>
          <w:b/>
          <w:snapToGrid w:val="0"/>
          <w:sz w:val="22"/>
          <w:szCs w:val="22"/>
        </w:rPr>
        <w:t xml:space="preserve">§ </w:t>
      </w:r>
      <w:r w:rsidR="00B6504C">
        <w:rPr>
          <w:b/>
          <w:snapToGrid w:val="0"/>
          <w:sz w:val="22"/>
          <w:szCs w:val="22"/>
        </w:rPr>
        <w:t>8</w:t>
      </w:r>
      <w:r w:rsidR="00497DBD" w:rsidRPr="00897DD6">
        <w:rPr>
          <w:b/>
          <w:snapToGrid w:val="0"/>
          <w:sz w:val="22"/>
          <w:szCs w:val="22"/>
        </w:rPr>
        <w:t xml:space="preserve">. </w:t>
      </w:r>
      <w:r w:rsidR="0097737F" w:rsidRPr="00897DD6">
        <w:rPr>
          <w:b/>
          <w:snapToGrid w:val="0"/>
          <w:sz w:val="22"/>
          <w:szCs w:val="22"/>
        </w:rPr>
        <w:t>W zakresie zasad oc</w:t>
      </w:r>
      <w:r w:rsidR="00A452D8" w:rsidRPr="00897DD6">
        <w:rPr>
          <w:b/>
          <w:snapToGrid w:val="0"/>
          <w:sz w:val="22"/>
          <w:szCs w:val="22"/>
        </w:rPr>
        <w:t xml:space="preserve">hrony dziedzictwa kulturowego i zabytków, w tym krajobrazów kulturowych, </w:t>
      </w:r>
      <w:r w:rsidR="0097737F" w:rsidRPr="00897DD6">
        <w:rPr>
          <w:b/>
          <w:snapToGrid w:val="0"/>
          <w:sz w:val="22"/>
          <w:szCs w:val="22"/>
        </w:rPr>
        <w:t>oraz dóbr kultury współczesnej</w:t>
      </w:r>
      <w:r w:rsidR="00D8037C" w:rsidRPr="00897DD6">
        <w:rPr>
          <w:b/>
          <w:snapToGrid w:val="0"/>
          <w:sz w:val="22"/>
          <w:szCs w:val="22"/>
        </w:rPr>
        <w:t>:</w:t>
      </w:r>
      <w:r w:rsidR="000F3F3E">
        <w:rPr>
          <w:snapToGrid w:val="0"/>
          <w:sz w:val="22"/>
          <w:szCs w:val="22"/>
        </w:rPr>
        <w:t xml:space="preserve"> </w:t>
      </w:r>
    </w:p>
    <w:p w14:paraId="2285AF91" w14:textId="7EBC9E99" w:rsidR="0029365A" w:rsidRPr="00E928EA" w:rsidRDefault="0029365A" w:rsidP="001D7599">
      <w:pPr>
        <w:numPr>
          <w:ilvl w:val="0"/>
          <w:numId w:val="10"/>
        </w:numPr>
        <w:tabs>
          <w:tab w:val="clear" w:pos="720"/>
          <w:tab w:val="num" w:pos="-1701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897DD6">
        <w:rPr>
          <w:snapToGrid w:val="0"/>
          <w:sz w:val="22"/>
          <w:szCs w:val="22"/>
        </w:rPr>
        <w:t>ustala się stref</w:t>
      </w:r>
      <w:r w:rsidR="007D3BE2">
        <w:rPr>
          <w:snapToGrid w:val="0"/>
          <w:sz w:val="22"/>
          <w:szCs w:val="22"/>
        </w:rPr>
        <w:t>ę</w:t>
      </w:r>
      <w:r w:rsidRPr="00897DD6">
        <w:rPr>
          <w:snapToGrid w:val="0"/>
          <w:sz w:val="22"/>
          <w:szCs w:val="22"/>
        </w:rPr>
        <w:t xml:space="preserve"> „B” ochrony konserwatorskiej, </w:t>
      </w:r>
      <w:r>
        <w:rPr>
          <w:snapToGrid w:val="0"/>
          <w:sz w:val="22"/>
          <w:szCs w:val="22"/>
        </w:rPr>
        <w:t xml:space="preserve">dla historycznego układu ruralistycznego wsi </w:t>
      </w:r>
      <w:r w:rsidR="007D3BE2">
        <w:rPr>
          <w:snapToGrid w:val="0"/>
          <w:sz w:val="22"/>
          <w:szCs w:val="22"/>
        </w:rPr>
        <w:t>Warta Bolesławiecka</w:t>
      </w:r>
      <w:r>
        <w:rPr>
          <w:snapToGrid w:val="0"/>
          <w:sz w:val="22"/>
          <w:szCs w:val="22"/>
        </w:rPr>
        <w:t>, figurujące</w:t>
      </w:r>
      <w:r w:rsidR="007D3BE2">
        <w:rPr>
          <w:snapToGrid w:val="0"/>
          <w:sz w:val="22"/>
          <w:szCs w:val="22"/>
        </w:rPr>
        <w:t>go</w:t>
      </w:r>
      <w:r>
        <w:rPr>
          <w:snapToGrid w:val="0"/>
          <w:sz w:val="22"/>
          <w:szCs w:val="22"/>
        </w:rPr>
        <w:t xml:space="preserve"> w wykazie zabytków, </w:t>
      </w:r>
      <w:r w:rsidR="00945D45">
        <w:rPr>
          <w:snapToGrid w:val="0"/>
          <w:sz w:val="22"/>
          <w:szCs w:val="22"/>
        </w:rPr>
        <w:t>wyznaczoną w całości na</w:t>
      </w:r>
      <w:r w:rsidR="00945D45" w:rsidRPr="00FA0249">
        <w:rPr>
          <w:snapToGrid w:val="0"/>
          <w:sz w:val="22"/>
          <w:szCs w:val="22"/>
        </w:rPr>
        <w:t xml:space="preserve"> obszar</w:t>
      </w:r>
      <w:r w:rsidR="00945D45">
        <w:rPr>
          <w:snapToGrid w:val="0"/>
          <w:sz w:val="22"/>
          <w:szCs w:val="22"/>
        </w:rPr>
        <w:t>ze</w:t>
      </w:r>
      <w:r w:rsidR="00945D45" w:rsidRPr="00FA0249">
        <w:rPr>
          <w:snapToGrid w:val="0"/>
          <w:sz w:val="22"/>
          <w:szCs w:val="22"/>
        </w:rPr>
        <w:t xml:space="preserve"> objęt</w:t>
      </w:r>
      <w:r w:rsidR="00945D45">
        <w:rPr>
          <w:snapToGrid w:val="0"/>
          <w:sz w:val="22"/>
          <w:szCs w:val="22"/>
        </w:rPr>
        <w:t>ym</w:t>
      </w:r>
      <w:r w:rsidR="00945D45" w:rsidRPr="00FA0249">
        <w:rPr>
          <w:snapToGrid w:val="0"/>
          <w:sz w:val="22"/>
          <w:szCs w:val="22"/>
        </w:rPr>
        <w:t xml:space="preserve"> </w:t>
      </w:r>
      <w:r w:rsidR="00945D45">
        <w:rPr>
          <w:snapToGrid w:val="0"/>
          <w:sz w:val="22"/>
          <w:szCs w:val="22"/>
        </w:rPr>
        <w:t xml:space="preserve">zmianą </w:t>
      </w:r>
      <w:r w:rsidR="00945D45" w:rsidRPr="00E928EA">
        <w:rPr>
          <w:snapToGrid w:val="0"/>
          <w:sz w:val="22"/>
          <w:szCs w:val="22"/>
        </w:rPr>
        <w:t>planu miejscowego;</w:t>
      </w:r>
    </w:p>
    <w:p w14:paraId="7DAD1B99" w14:textId="26BEEC57" w:rsidR="0029365A" w:rsidRPr="00E928EA" w:rsidRDefault="0029365A" w:rsidP="001D7599">
      <w:pPr>
        <w:numPr>
          <w:ilvl w:val="0"/>
          <w:numId w:val="10"/>
        </w:numPr>
        <w:tabs>
          <w:tab w:val="clear" w:pos="720"/>
          <w:tab w:val="num" w:pos="-1701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E928EA">
        <w:rPr>
          <w:snapToGrid w:val="0"/>
          <w:sz w:val="22"/>
          <w:szCs w:val="22"/>
        </w:rPr>
        <w:t>w stref</w:t>
      </w:r>
      <w:r w:rsidR="00B3270D" w:rsidRPr="00E928EA">
        <w:rPr>
          <w:snapToGrid w:val="0"/>
          <w:sz w:val="22"/>
          <w:szCs w:val="22"/>
        </w:rPr>
        <w:t>ie</w:t>
      </w:r>
      <w:r w:rsidRPr="00E928EA">
        <w:rPr>
          <w:snapToGrid w:val="0"/>
          <w:sz w:val="22"/>
          <w:szCs w:val="22"/>
        </w:rPr>
        <w:t>, o któr</w:t>
      </w:r>
      <w:r w:rsidR="00B3270D" w:rsidRPr="00E928EA">
        <w:rPr>
          <w:snapToGrid w:val="0"/>
          <w:sz w:val="22"/>
          <w:szCs w:val="22"/>
        </w:rPr>
        <w:t>ej</w:t>
      </w:r>
      <w:r w:rsidRPr="00E928EA">
        <w:rPr>
          <w:snapToGrid w:val="0"/>
          <w:sz w:val="22"/>
          <w:szCs w:val="22"/>
        </w:rPr>
        <w:t xml:space="preserve"> mowa w pkt 1:</w:t>
      </w:r>
    </w:p>
    <w:p w14:paraId="7508B92F" w14:textId="77777777" w:rsidR="0029365A" w:rsidRPr="00E928EA" w:rsidRDefault="0029365A" w:rsidP="001D7599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bookmarkStart w:id="9" w:name="_Hlk42767257"/>
      <w:bookmarkStart w:id="10" w:name="_Hlk52267135"/>
      <w:r w:rsidRPr="00E928EA">
        <w:rPr>
          <w:snapToGrid w:val="0"/>
          <w:sz w:val="22"/>
          <w:szCs w:val="22"/>
        </w:rPr>
        <w:t>dopuszcza się lokalizowanie tablic reklamowych i urządzeń reklamowych, zgodnie z przepisami odrębnymi,</w:t>
      </w:r>
      <w:bookmarkStart w:id="11" w:name="_Hlk42768302"/>
      <w:bookmarkEnd w:id="9"/>
    </w:p>
    <w:p w14:paraId="6AB542F9" w14:textId="77777777" w:rsidR="0029365A" w:rsidRPr="00E928EA" w:rsidRDefault="0029365A" w:rsidP="001D7599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E928EA">
        <w:rPr>
          <w:snapToGrid w:val="0"/>
          <w:sz w:val="22"/>
          <w:szCs w:val="22"/>
        </w:rPr>
        <w:t>nakazuje się harmonizowanie nowej zabudowy z historyczną kompozycją przestrzenno-architektoniczną w zakresie rozplanowania, skali, wysokości budynków, formy i kolorystyki dachów, materiałów wykończeniowych i detalu architektonicznego – w nawiązaniu do zabudowy historycznej,</w:t>
      </w:r>
      <w:bookmarkStart w:id="12" w:name="_Hlk42768395"/>
      <w:bookmarkEnd w:id="11"/>
    </w:p>
    <w:p w14:paraId="42C960DE" w14:textId="77777777" w:rsidR="00FA2649" w:rsidRPr="00E928EA" w:rsidRDefault="0029365A" w:rsidP="001D7599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E928EA">
        <w:rPr>
          <w:snapToGrid w:val="0"/>
          <w:sz w:val="22"/>
          <w:szCs w:val="22"/>
        </w:rPr>
        <w:t xml:space="preserve">nakazuje się elewacje o stonowanej kolorystyce – w nawiązaniu do zabudowy historycznej, </w:t>
      </w:r>
      <w:bookmarkEnd w:id="12"/>
    </w:p>
    <w:p w14:paraId="391245A3" w14:textId="162794B1" w:rsidR="00FA2649" w:rsidRPr="00E928EA" w:rsidRDefault="008C746F" w:rsidP="001D7599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E928EA">
        <w:rPr>
          <w:snapToGrid w:val="0"/>
          <w:sz w:val="22"/>
          <w:szCs w:val="22"/>
        </w:rPr>
        <w:t>ustala się</w:t>
      </w:r>
      <w:r w:rsidR="00EE6E0F" w:rsidRPr="00E928EA">
        <w:rPr>
          <w:snapToGrid w:val="0"/>
          <w:sz w:val="22"/>
          <w:szCs w:val="22"/>
        </w:rPr>
        <w:t xml:space="preserve"> </w:t>
      </w:r>
      <w:r w:rsidR="0029365A" w:rsidRPr="00E928EA">
        <w:rPr>
          <w:snapToGrid w:val="0"/>
          <w:sz w:val="22"/>
          <w:szCs w:val="22"/>
        </w:rPr>
        <w:t>proporcje stolarki okiennej i drzwiowej oraz detale architektoniczne – w nawiązaniu do historycznego kontekstu architektonicznego i kompozycji przestrzennej,</w:t>
      </w:r>
    </w:p>
    <w:p w14:paraId="3975A62E" w14:textId="609B18C6" w:rsidR="0029365A" w:rsidRPr="00E928EA" w:rsidRDefault="0029365A" w:rsidP="001D7599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709" w:hanging="283"/>
        <w:jc w:val="both"/>
        <w:rPr>
          <w:snapToGrid w:val="0"/>
          <w:sz w:val="22"/>
          <w:szCs w:val="22"/>
        </w:rPr>
      </w:pPr>
      <w:r w:rsidRPr="00E928EA">
        <w:rPr>
          <w:snapToGrid w:val="0"/>
          <w:sz w:val="22"/>
          <w:szCs w:val="22"/>
        </w:rPr>
        <w:t>zakazuje się stosowania architektury obcej, w szczególności podhalańskiej;</w:t>
      </w:r>
    </w:p>
    <w:p w14:paraId="7174F326" w14:textId="07BD03CF" w:rsidR="0029365A" w:rsidRPr="00FA0249" w:rsidRDefault="0029365A" w:rsidP="001D7599">
      <w:pPr>
        <w:numPr>
          <w:ilvl w:val="0"/>
          <w:numId w:val="10"/>
        </w:numPr>
        <w:tabs>
          <w:tab w:val="clear" w:pos="720"/>
          <w:tab w:val="num" w:pos="-1701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E928EA">
        <w:rPr>
          <w:snapToGrid w:val="0"/>
          <w:sz w:val="22"/>
          <w:szCs w:val="22"/>
        </w:rPr>
        <w:t>ustala si</w:t>
      </w:r>
      <w:r w:rsidR="00FE64E9" w:rsidRPr="00E928EA">
        <w:rPr>
          <w:snapToGrid w:val="0"/>
          <w:sz w:val="22"/>
          <w:szCs w:val="22"/>
        </w:rPr>
        <w:t>ę</w:t>
      </w:r>
      <w:r w:rsidRPr="00E928EA">
        <w:rPr>
          <w:snapToGrid w:val="0"/>
          <w:sz w:val="22"/>
          <w:szCs w:val="22"/>
        </w:rPr>
        <w:t xml:space="preserve"> stref</w:t>
      </w:r>
      <w:r w:rsidR="00FE64E9" w:rsidRPr="00E928EA">
        <w:rPr>
          <w:snapToGrid w:val="0"/>
          <w:sz w:val="22"/>
          <w:szCs w:val="22"/>
        </w:rPr>
        <w:t>ę</w:t>
      </w:r>
      <w:r w:rsidRPr="00E928EA">
        <w:rPr>
          <w:snapToGrid w:val="0"/>
          <w:sz w:val="22"/>
          <w:szCs w:val="22"/>
        </w:rPr>
        <w:t xml:space="preserve"> „OW” ochrony konserwatorskiej zabytków archeologicznych, obejmując</w:t>
      </w:r>
      <w:r w:rsidR="00FE64E9" w:rsidRPr="00E928EA">
        <w:rPr>
          <w:snapToGrid w:val="0"/>
          <w:sz w:val="22"/>
          <w:szCs w:val="22"/>
        </w:rPr>
        <w:t>ą</w:t>
      </w:r>
      <w:r>
        <w:rPr>
          <w:snapToGrid w:val="0"/>
          <w:sz w:val="22"/>
          <w:szCs w:val="22"/>
        </w:rPr>
        <w:t xml:space="preserve"> </w:t>
      </w:r>
      <w:r w:rsidRPr="008C218A">
        <w:rPr>
          <w:snapToGrid w:val="0"/>
          <w:sz w:val="22"/>
          <w:szCs w:val="22"/>
        </w:rPr>
        <w:t>historyczn</w:t>
      </w:r>
      <w:r w:rsidR="00FE64E9">
        <w:rPr>
          <w:snapToGrid w:val="0"/>
          <w:sz w:val="22"/>
          <w:szCs w:val="22"/>
        </w:rPr>
        <w:t>y</w:t>
      </w:r>
      <w:r w:rsidRPr="008C218A">
        <w:rPr>
          <w:snapToGrid w:val="0"/>
          <w:sz w:val="22"/>
          <w:szCs w:val="22"/>
        </w:rPr>
        <w:t xml:space="preserve"> układ ruralistyczn</w:t>
      </w:r>
      <w:r w:rsidR="00FE64E9">
        <w:rPr>
          <w:snapToGrid w:val="0"/>
          <w:sz w:val="22"/>
          <w:szCs w:val="22"/>
        </w:rPr>
        <w:t>y</w:t>
      </w:r>
      <w:r w:rsidRPr="008C218A">
        <w:rPr>
          <w:snapToGrid w:val="0"/>
          <w:sz w:val="22"/>
          <w:szCs w:val="22"/>
        </w:rPr>
        <w:t xml:space="preserve"> lub sąsiedztwo nagromadzenia udokumentowanych stanowisk archeologicznych</w:t>
      </w:r>
      <w:r>
        <w:rPr>
          <w:snapToGrid w:val="0"/>
          <w:sz w:val="22"/>
          <w:szCs w:val="22"/>
        </w:rPr>
        <w:t>, wyznaczoną w całości na</w:t>
      </w:r>
      <w:r w:rsidRPr="00FA0249">
        <w:rPr>
          <w:snapToGrid w:val="0"/>
          <w:sz w:val="22"/>
          <w:szCs w:val="22"/>
        </w:rPr>
        <w:t xml:space="preserve"> obszar</w:t>
      </w:r>
      <w:r w:rsidR="00945D45">
        <w:rPr>
          <w:snapToGrid w:val="0"/>
          <w:sz w:val="22"/>
          <w:szCs w:val="22"/>
        </w:rPr>
        <w:t>ze</w:t>
      </w:r>
      <w:r w:rsidRPr="00FA0249">
        <w:rPr>
          <w:snapToGrid w:val="0"/>
          <w:sz w:val="22"/>
          <w:szCs w:val="22"/>
        </w:rPr>
        <w:t xml:space="preserve"> objęt</w:t>
      </w:r>
      <w:r>
        <w:rPr>
          <w:snapToGrid w:val="0"/>
          <w:sz w:val="22"/>
          <w:szCs w:val="22"/>
        </w:rPr>
        <w:t>y</w:t>
      </w:r>
      <w:r w:rsidR="00945D45">
        <w:rPr>
          <w:snapToGrid w:val="0"/>
          <w:sz w:val="22"/>
          <w:szCs w:val="22"/>
        </w:rPr>
        <w:t>m</w:t>
      </w:r>
      <w:r w:rsidRPr="00FA0249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zmianą </w:t>
      </w:r>
      <w:r w:rsidRPr="00FA0249">
        <w:rPr>
          <w:snapToGrid w:val="0"/>
          <w:sz w:val="22"/>
          <w:szCs w:val="22"/>
        </w:rPr>
        <w:t>plan</w:t>
      </w:r>
      <w:r>
        <w:rPr>
          <w:snapToGrid w:val="0"/>
          <w:sz w:val="22"/>
          <w:szCs w:val="22"/>
        </w:rPr>
        <w:t>u</w:t>
      </w:r>
      <w:r w:rsidRPr="00FA0249">
        <w:rPr>
          <w:snapToGrid w:val="0"/>
          <w:sz w:val="22"/>
          <w:szCs w:val="22"/>
        </w:rPr>
        <w:t xml:space="preserve"> miejscow</w:t>
      </w:r>
      <w:r>
        <w:rPr>
          <w:snapToGrid w:val="0"/>
          <w:sz w:val="22"/>
          <w:szCs w:val="22"/>
        </w:rPr>
        <w:t>ego</w:t>
      </w:r>
      <w:r w:rsidRPr="00FA0249">
        <w:rPr>
          <w:snapToGrid w:val="0"/>
          <w:sz w:val="22"/>
          <w:szCs w:val="22"/>
        </w:rPr>
        <w:t>;</w:t>
      </w:r>
    </w:p>
    <w:p w14:paraId="2EA0DABD" w14:textId="6E6C7710" w:rsidR="0029365A" w:rsidRPr="00FA0249" w:rsidRDefault="0029365A" w:rsidP="001D7599">
      <w:pPr>
        <w:numPr>
          <w:ilvl w:val="0"/>
          <w:numId w:val="10"/>
        </w:numPr>
        <w:tabs>
          <w:tab w:val="clear" w:pos="720"/>
          <w:tab w:val="num" w:pos="-1701"/>
        </w:tabs>
        <w:suppressAutoHyphens/>
        <w:ind w:left="426" w:hanging="426"/>
        <w:jc w:val="both"/>
        <w:rPr>
          <w:snapToGrid w:val="0"/>
          <w:sz w:val="22"/>
          <w:szCs w:val="22"/>
        </w:rPr>
      </w:pPr>
      <w:r w:rsidRPr="00FA0249">
        <w:rPr>
          <w:snapToGrid w:val="0"/>
          <w:sz w:val="22"/>
          <w:szCs w:val="22"/>
        </w:rPr>
        <w:t>w stref</w:t>
      </w:r>
      <w:r w:rsidR="00945D45">
        <w:rPr>
          <w:snapToGrid w:val="0"/>
          <w:sz w:val="22"/>
          <w:szCs w:val="22"/>
        </w:rPr>
        <w:t>ie</w:t>
      </w:r>
      <w:r w:rsidRPr="00FA0249">
        <w:rPr>
          <w:snapToGrid w:val="0"/>
          <w:sz w:val="22"/>
          <w:szCs w:val="22"/>
        </w:rPr>
        <w:t>, o któr</w:t>
      </w:r>
      <w:r w:rsidR="00945D45">
        <w:rPr>
          <w:snapToGrid w:val="0"/>
          <w:sz w:val="22"/>
          <w:szCs w:val="22"/>
        </w:rPr>
        <w:t>ej</w:t>
      </w:r>
      <w:r w:rsidRPr="00FA0249">
        <w:rPr>
          <w:snapToGrid w:val="0"/>
          <w:sz w:val="22"/>
          <w:szCs w:val="22"/>
        </w:rPr>
        <w:t xml:space="preserve"> mowa w pkt </w:t>
      </w:r>
      <w:bookmarkStart w:id="13" w:name="_Hlk52266497"/>
      <w:r w:rsidR="00B52A2E">
        <w:rPr>
          <w:snapToGrid w:val="0"/>
          <w:sz w:val="22"/>
          <w:szCs w:val="22"/>
        </w:rPr>
        <w:t>3</w:t>
      </w:r>
      <w:r w:rsidRPr="00FA0249">
        <w:rPr>
          <w:snapToGrid w:val="0"/>
          <w:sz w:val="22"/>
          <w:szCs w:val="22"/>
        </w:rPr>
        <w:t>, w przypadkach określonych w przepisach odrębnych obowiązują badania archeologiczne.</w:t>
      </w:r>
      <w:bookmarkEnd w:id="13"/>
    </w:p>
    <w:bookmarkEnd w:id="10"/>
    <w:p w14:paraId="0813C683" w14:textId="77777777" w:rsidR="000F3F3E" w:rsidRPr="001F49EF" w:rsidRDefault="000F3F3E" w:rsidP="0029365A">
      <w:pPr>
        <w:suppressAutoHyphens/>
        <w:jc w:val="both"/>
        <w:rPr>
          <w:snapToGrid w:val="0"/>
          <w:sz w:val="22"/>
          <w:szCs w:val="22"/>
        </w:rPr>
      </w:pPr>
    </w:p>
    <w:p w14:paraId="3C16F377" w14:textId="09315C4E" w:rsidR="00E301D0" w:rsidRPr="00743548" w:rsidRDefault="00E301D0" w:rsidP="00E301D0">
      <w:pPr>
        <w:suppressAutoHyphens/>
        <w:ind w:firstLine="426"/>
        <w:jc w:val="both"/>
        <w:rPr>
          <w:bCs/>
          <w:snapToGrid w:val="0"/>
          <w:sz w:val="22"/>
          <w:szCs w:val="22"/>
        </w:rPr>
      </w:pPr>
      <w:r w:rsidRPr="00897DD6">
        <w:rPr>
          <w:b/>
          <w:snapToGrid w:val="0"/>
          <w:sz w:val="22"/>
          <w:szCs w:val="22"/>
        </w:rPr>
        <w:t xml:space="preserve">§ </w:t>
      </w:r>
      <w:r w:rsidR="00B6504C">
        <w:rPr>
          <w:b/>
          <w:snapToGrid w:val="0"/>
          <w:sz w:val="22"/>
          <w:szCs w:val="22"/>
        </w:rPr>
        <w:t>9</w:t>
      </w:r>
      <w:r w:rsidRPr="00897DD6">
        <w:rPr>
          <w:b/>
          <w:snapToGrid w:val="0"/>
          <w:sz w:val="22"/>
          <w:szCs w:val="22"/>
        </w:rPr>
        <w:t xml:space="preserve">. </w:t>
      </w:r>
      <w:bookmarkStart w:id="14" w:name="_Hlk88829361"/>
      <w:r w:rsidRPr="00897DD6">
        <w:rPr>
          <w:b/>
          <w:snapToGrid w:val="0"/>
          <w:sz w:val="22"/>
          <w:szCs w:val="22"/>
        </w:rPr>
        <w:t>W zakresie wymagań wynikających z potrzeb kształtowania przestrzeni publicznych</w:t>
      </w:r>
      <w:r w:rsidRPr="00E57344">
        <w:rPr>
          <w:b/>
          <w:snapToGrid w:val="0"/>
          <w:sz w:val="22"/>
          <w:szCs w:val="22"/>
        </w:rPr>
        <w:t>:</w:t>
      </w:r>
      <w:bookmarkEnd w:id="14"/>
      <w:r w:rsidR="00743548">
        <w:rPr>
          <w:b/>
          <w:snapToGrid w:val="0"/>
          <w:sz w:val="22"/>
          <w:szCs w:val="22"/>
        </w:rPr>
        <w:t xml:space="preserve"> </w:t>
      </w:r>
      <w:r w:rsidR="00743548">
        <w:rPr>
          <w:bCs/>
          <w:snapToGrid w:val="0"/>
          <w:sz w:val="22"/>
          <w:szCs w:val="22"/>
        </w:rPr>
        <w:t>nie ustala się wymagań wynikających z potrzeb kształtowania przestrzeni publicznych.</w:t>
      </w:r>
    </w:p>
    <w:p w14:paraId="47155B04" w14:textId="77777777" w:rsidR="00443E39" w:rsidRPr="00E57344" w:rsidRDefault="00443E39" w:rsidP="00443E39">
      <w:pPr>
        <w:tabs>
          <w:tab w:val="left" w:pos="-5387"/>
        </w:tabs>
        <w:suppressAutoHyphens/>
        <w:jc w:val="both"/>
        <w:rPr>
          <w:snapToGrid w:val="0"/>
          <w:sz w:val="22"/>
          <w:szCs w:val="22"/>
        </w:rPr>
      </w:pPr>
    </w:p>
    <w:p w14:paraId="1AFDBCB8" w14:textId="667D7EA8" w:rsidR="008D292E" w:rsidRPr="008D292E" w:rsidRDefault="00497DBD" w:rsidP="008D292E">
      <w:pPr>
        <w:ind w:firstLine="426"/>
        <w:jc w:val="both"/>
        <w:rPr>
          <w:bCs/>
          <w:snapToGrid w:val="0"/>
          <w:sz w:val="22"/>
          <w:szCs w:val="22"/>
        </w:rPr>
      </w:pPr>
      <w:r w:rsidRPr="00E57344">
        <w:rPr>
          <w:b/>
          <w:snapToGrid w:val="0"/>
          <w:sz w:val="22"/>
          <w:szCs w:val="22"/>
        </w:rPr>
        <w:t xml:space="preserve">§ </w:t>
      </w:r>
      <w:r w:rsidR="00B6504C">
        <w:rPr>
          <w:b/>
          <w:snapToGrid w:val="0"/>
          <w:sz w:val="22"/>
          <w:szCs w:val="22"/>
        </w:rPr>
        <w:t>10</w:t>
      </w:r>
      <w:r w:rsidRPr="00E57344">
        <w:rPr>
          <w:b/>
          <w:snapToGrid w:val="0"/>
          <w:sz w:val="22"/>
          <w:szCs w:val="22"/>
        </w:rPr>
        <w:t xml:space="preserve">. </w:t>
      </w:r>
      <w:r w:rsidR="0097737F" w:rsidRPr="00E57344">
        <w:rPr>
          <w:b/>
          <w:snapToGrid w:val="0"/>
          <w:sz w:val="22"/>
          <w:szCs w:val="22"/>
        </w:rPr>
        <w:t>W zakresie granic i sposobów zagospodarowania terenów lub obiektów podlegających ochronie, ustalonych na podstawie odrębnych przepisów</w:t>
      </w:r>
      <w:bookmarkStart w:id="15" w:name="_Hlk88829562"/>
      <w:r w:rsidR="00886855" w:rsidRPr="00E57344">
        <w:rPr>
          <w:b/>
          <w:snapToGrid w:val="0"/>
          <w:sz w:val="22"/>
          <w:szCs w:val="22"/>
        </w:rPr>
        <w:t>:</w:t>
      </w:r>
      <w:r w:rsidR="005C7601">
        <w:rPr>
          <w:bCs/>
          <w:snapToGrid w:val="0"/>
          <w:sz w:val="22"/>
          <w:szCs w:val="22"/>
        </w:rPr>
        <w:t xml:space="preserve"> </w:t>
      </w:r>
      <w:bookmarkEnd w:id="15"/>
      <w:r w:rsidR="008D292E" w:rsidRPr="008D292E">
        <w:rPr>
          <w:bCs/>
          <w:snapToGrid w:val="0"/>
          <w:sz w:val="22"/>
          <w:szCs w:val="22"/>
        </w:rPr>
        <w:t>obszar objęt</w:t>
      </w:r>
      <w:r w:rsidR="008D292E">
        <w:rPr>
          <w:bCs/>
          <w:snapToGrid w:val="0"/>
          <w:sz w:val="22"/>
          <w:szCs w:val="22"/>
        </w:rPr>
        <w:t>y</w:t>
      </w:r>
      <w:r w:rsidR="008D292E" w:rsidRPr="008D292E">
        <w:rPr>
          <w:bCs/>
          <w:snapToGrid w:val="0"/>
          <w:sz w:val="22"/>
          <w:szCs w:val="22"/>
        </w:rPr>
        <w:t xml:space="preserve"> zmianą planu miejscowego położon</w:t>
      </w:r>
      <w:r w:rsidR="008D292E">
        <w:rPr>
          <w:bCs/>
          <w:snapToGrid w:val="0"/>
          <w:sz w:val="22"/>
          <w:szCs w:val="22"/>
        </w:rPr>
        <w:t>y</w:t>
      </w:r>
      <w:r w:rsidR="008D292E" w:rsidRPr="008D292E">
        <w:rPr>
          <w:bCs/>
          <w:snapToGrid w:val="0"/>
          <w:sz w:val="22"/>
          <w:szCs w:val="22"/>
        </w:rPr>
        <w:t xml:space="preserve"> jest w</w:t>
      </w:r>
      <w:r w:rsidR="008D292E">
        <w:rPr>
          <w:bCs/>
          <w:snapToGrid w:val="0"/>
          <w:sz w:val="22"/>
          <w:szCs w:val="22"/>
        </w:rPr>
        <w:t xml:space="preserve"> całości w</w:t>
      </w:r>
      <w:r w:rsidR="008D292E" w:rsidRPr="008D292E">
        <w:rPr>
          <w:bCs/>
          <w:snapToGrid w:val="0"/>
          <w:sz w:val="22"/>
          <w:szCs w:val="22"/>
        </w:rPr>
        <w:t xml:space="preserve"> granicach złoża rudy miedzi „Wartowice” RM32. </w:t>
      </w:r>
    </w:p>
    <w:p w14:paraId="68285B98" w14:textId="77777777" w:rsidR="0097737F" w:rsidRPr="00E57344" w:rsidRDefault="0097737F" w:rsidP="0014722E">
      <w:pPr>
        <w:suppressAutoHyphens/>
        <w:jc w:val="both"/>
        <w:rPr>
          <w:snapToGrid w:val="0"/>
          <w:sz w:val="22"/>
          <w:szCs w:val="22"/>
        </w:rPr>
      </w:pPr>
    </w:p>
    <w:p w14:paraId="6F4ED37F" w14:textId="3FD460C2" w:rsidR="0011147B" w:rsidRPr="007D020D" w:rsidRDefault="00497DBD" w:rsidP="00497DBD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r w:rsidRPr="00E57344">
        <w:rPr>
          <w:b/>
          <w:snapToGrid w:val="0"/>
          <w:sz w:val="22"/>
          <w:szCs w:val="22"/>
        </w:rPr>
        <w:t xml:space="preserve">§ </w:t>
      </w:r>
      <w:r w:rsidR="00B75142">
        <w:rPr>
          <w:b/>
          <w:snapToGrid w:val="0"/>
          <w:sz w:val="22"/>
          <w:szCs w:val="22"/>
        </w:rPr>
        <w:t>1</w:t>
      </w:r>
      <w:r w:rsidR="00B6504C">
        <w:rPr>
          <w:b/>
          <w:snapToGrid w:val="0"/>
          <w:sz w:val="22"/>
          <w:szCs w:val="22"/>
        </w:rPr>
        <w:t>1</w:t>
      </w:r>
      <w:r w:rsidRPr="00E57344">
        <w:rPr>
          <w:b/>
          <w:snapToGrid w:val="0"/>
          <w:sz w:val="22"/>
          <w:szCs w:val="22"/>
        </w:rPr>
        <w:t xml:space="preserve">. </w:t>
      </w:r>
      <w:r w:rsidR="0011147B" w:rsidRPr="00E57344">
        <w:rPr>
          <w:b/>
          <w:sz w:val="22"/>
          <w:szCs w:val="22"/>
        </w:rPr>
        <w:t xml:space="preserve">W </w:t>
      </w:r>
      <w:r w:rsidR="0011147B" w:rsidRPr="007D020D">
        <w:rPr>
          <w:b/>
          <w:sz w:val="22"/>
          <w:szCs w:val="22"/>
        </w:rPr>
        <w:t>zakresie szczegółowych zasad i warunków scalania i podz</w:t>
      </w:r>
      <w:r w:rsidR="0040367C" w:rsidRPr="007D020D">
        <w:rPr>
          <w:b/>
          <w:sz w:val="22"/>
          <w:szCs w:val="22"/>
        </w:rPr>
        <w:t xml:space="preserve">iału </w:t>
      </w:r>
      <w:r w:rsidR="00523056" w:rsidRPr="007D020D">
        <w:rPr>
          <w:b/>
          <w:sz w:val="22"/>
          <w:szCs w:val="22"/>
        </w:rPr>
        <w:t>nieruchomości</w:t>
      </w:r>
      <w:r w:rsidR="0011147B" w:rsidRPr="007D020D">
        <w:rPr>
          <w:b/>
          <w:sz w:val="22"/>
          <w:szCs w:val="22"/>
        </w:rPr>
        <w:t>:</w:t>
      </w:r>
      <w:r w:rsidR="00C141EA">
        <w:rPr>
          <w:b/>
          <w:sz w:val="22"/>
          <w:szCs w:val="22"/>
        </w:rPr>
        <w:t xml:space="preserve"> </w:t>
      </w:r>
      <w:r w:rsidR="00C141EA">
        <w:rPr>
          <w:bCs/>
          <w:snapToGrid w:val="0"/>
          <w:sz w:val="22"/>
          <w:szCs w:val="22"/>
        </w:rPr>
        <w:t xml:space="preserve">nie ustala się </w:t>
      </w:r>
      <w:r w:rsidR="004944DC" w:rsidRPr="004944DC">
        <w:rPr>
          <w:bCs/>
          <w:sz w:val="22"/>
          <w:szCs w:val="22"/>
        </w:rPr>
        <w:t>szczegółowych zasad i warunków scalania i podziału nieruchomości.</w:t>
      </w:r>
    </w:p>
    <w:p w14:paraId="2A6CA34B" w14:textId="77777777" w:rsidR="00EC0604" w:rsidRPr="00E57344" w:rsidRDefault="00EC0604" w:rsidP="00EC0604">
      <w:pPr>
        <w:pStyle w:val="Tekstpodstawowy"/>
        <w:rPr>
          <w:b/>
          <w:sz w:val="22"/>
          <w:szCs w:val="22"/>
        </w:rPr>
      </w:pPr>
    </w:p>
    <w:p w14:paraId="7CDE1BFC" w14:textId="54B97A47" w:rsidR="00BA6405" w:rsidRDefault="00497DBD" w:rsidP="0007127D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E57344">
        <w:rPr>
          <w:b/>
          <w:snapToGrid w:val="0"/>
          <w:sz w:val="22"/>
          <w:szCs w:val="22"/>
        </w:rPr>
        <w:t>§ 1</w:t>
      </w:r>
      <w:r w:rsidR="00B6504C">
        <w:rPr>
          <w:b/>
          <w:snapToGrid w:val="0"/>
          <w:sz w:val="22"/>
          <w:szCs w:val="22"/>
        </w:rPr>
        <w:t>2</w:t>
      </w:r>
      <w:r w:rsidRPr="00E57344">
        <w:rPr>
          <w:b/>
          <w:snapToGrid w:val="0"/>
          <w:sz w:val="22"/>
          <w:szCs w:val="22"/>
        </w:rPr>
        <w:t xml:space="preserve">. </w:t>
      </w:r>
      <w:r w:rsidR="00643ECD" w:rsidRPr="00E57344">
        <w:rPr>
          <w:b/>
          <w:snapToGrid w:val="0"/>
          <w:sz w:val="22"/>
          <w:szCs w:val="22"/>
        </w:rPr>
        <w:t>W zakresie szczególnych warunków</w:t>
      </w:r>
      <w:r w:rsidR="00F34992" w:rsidRPr="00E57344">
        <w:rPr>
          <w:b/>
          <w:snapToGrid w:val="0"/>
          <w:sz w:val="22"/>
          <w:szCs w:val="22"/>
        </w:rPr>
        <w:t xml:space="preserve"> zagospodarowania terenów</w:t>
      </w:r>
      <w:r w:rsidR="0097737F" w:rsidRPr="00E57344">
        <w:rPr>
          <w:b/>
          <w:snapToGrid w:val="0"/>
          <w:sz w:val="22"/>
          <w:szCs w:val="22"/>
        </w:rPr>
        <w:t xml:space="preserve"> </w:t>
      </w:r>
      <w:r w:rsidR="00643ECD" w:rsidRPr="00E57344">
        <w:rPr>
          <w:b/>
          <w:snapToGrid w:val="0"/>
          <w:sz w:val="22"/>
          <w:szCs w:val="22"/>
        </w:rPr>
        <w:t>oraz ograniczeń</w:t>
      </w:r>
      <w:r w:rsidR="0097737F" w:rsidRPr="00E57344">
        <w:rPr>
          <w:b/>
          <w:snapToGrid w:val="0"/>
          <w:sz w:val="22"/>
          <w:szCs w:val="22"/>
        </w:rPr>
        <w:t xml:space="preserve"> w ich użytkowaniu</w:t>
      </w:r>
      <w:r w:rsidR="00866763" w:rsidRPr="00E57344">
        <w:rPr>
          <w:b/>
          <w:snapToGrid w:val="0"/>
          <w:sz w:val="22"/>
          <w:szCs w:val="22"/>
        </w:rPr>
        <w:t>:</w:t>
      </w:r>
      <w:r w:rsidR="00E31A9B">
        <w:rPr>
          <w:bCs/>
          <w:snapToGrid w:val="0"/>
          <w:sz w:val="22"/>
          <w:szCs w:val="22"/>
        </w:rPr>
        <w:t xml:space="preserve"> </w:t>
      </w:r>
      <w:r w:rsidR="00EF4622">
        <w:rPr>
          <w:snapToGrid w:val="0"/>
          <w:sz w:val="22"/>
          <w:szCs w:val="22"/>
        </w:rPr>
        <w:t xml:space="preserve">w </w:t>
      </w:r>
      <w:r w:rsidR="00EF4622" w:rsidRPr="00FF4D78">
        <w:rPr>
          <w:snapToGrid w:val="0"/>
          <w:sz w:val="22"/>
          <w:szCs w:val="22"/>
        </w:rPr>
        <w:t>granic</w:t>
      </w:r>
      <w:r w:rsidR="00EF4622">
        <w:rPr>
          <w:snapToGrid w:val="0"/>
          <w:sz w:val="22"/>
          <w:szCs w:val="22"/>
        </w:rPr>
        <w:t>ach</w:t>
      </w:r>
      <w:r w:rsidR="00EF4622" w:rsidRPr="00FF4D78">
        <w:rPr>
          <w:snapToGrid w:val="0"/>
          <w:sz w:val="22"/>
          <w:szCs w:val="22"/>
        </w:rPr>
        <w:t xml:space="preserve"> stref</w:t>
      </w:r>
      <w:r w:rsidR="00EF4622">
        <w:rPr>
          <w:snapToGrid w:val="0"/>
          <w:sz w:val="22"/>
          <w:szCs w:val="22"/>
        </w:rPr>
        <w:t>y</w:t>
      </w:r>
      <w:r w:rsidR="00EF4622" w:rsidRPr="00FF4D78">
        <w:rPr>
          <w:snapToGrid w:val="0"/>
          <w:sz w:val="22"/>
          <w:szCs w:val="22"/>
        </w:rPr>
        <w:t xml:space="preserve"> ochronn</w:t>
      </w:r>
      <w:r w:rsidR="00EF4622">
        <w:rPr>
          <w:snapToGrid w:val="0"/>
          <w:sz w:val="22"/>
          <w:szCs w:val="22"/>
        </w:rPr>
        <w:t>ej</w:t>
      </w:r>
      <w:r w:rsidR="00EF4622" w:rsidRPr="00FF4D78">
        <w:rPr>
          <w:snapToGrid w:val="0"/>
          <w:sz w:val="22"/>
          <w:szCs w:val="22"/>
        </w:rPr>
        <w:t xml:space="preserve"> </w:t>
      </w:r>
      <w:r w:rsidR="00EF4622">
        <w:rPr>
          <w:snapToGrid w:val="0"/>
          <w:sz w:val="22"/>
          <w:szCs w:val="22"/>
        </w:rPr>
        <w:t xml:space="preserve">150 m </w:t>
      </w:r>
      <w:r w:rsidR="00EF4622" w:rsidRPr="00FF4D78">
        <w:rPr>
          <w:snapToGrid w:val="0"/>
          <w:sz w:val="22"/>
          <w:szCs w:val="22"/>
        </w:rPr>
        <w:t>związanej z ograniczeniami w zabudowie oraz zagospodarowaniu i użytkowaniu teren w sąsiedztwie cmentarza</w:t>
      </w:r>
      <w:r w:rsidR="00EF4622">
        <w:rPr>
          <w:snapToGrid w:val="0"/>
          <w:sz w:val="22"/>
          <w:szCs w:val="22"/>
        </w:rPr>
        <w:t xml:space="preserve">, wyznaczonej zgodnie z rysunkiem zmiany planu miejscowego, </w:t>
      </w:r>
      <w:r w:rsidR="00EF4622" w:rsidRPr="00D04A5E">
        <w:rPr>
          <w:snapToGrid w:val="0"/>
          <w:sz w:val="22"/>
          <w:szCs w:val="22"/>
        </w:rPr>
        <w:t xml:space="preserve">obowiązują ograniczania wynikające z przepisów </w:t>
      </w:r>
      <w:r w:rsidR="00EF4622" w:rsidRPr="00EF47D4">
        <w:rPr>
          <w:snapToGrid w:val="0"/>
          <w:sz w:val="22"/>
          <w:szCs w:val="22"/>
        </w:rPr>
        <w:t>odrębnych oraz dodatkowe ograniczenia określone w przepisach szczegółowych dla poszczególnych terenów</w:t>
      </w:r>
      <w:r w:rsidR="00EF4622">
        <w:rPr>
          <w:snapToGrid w:val="0"/>
          <w:sz w:val="22"/>
          <w:szCs w:val="22"/>
        </w:rPr>
        <w:t>.</w:t>
      </w:r>
    </w:p>
    <w:p w14:paraId="56B1450D" w14:textId="77777777" w:rsidR="009B46C8" w:rsidRPr="00E57344" w:rsidRDefault="009B46C8" w:rsidP="0007127D">
      <w:pPr>
        <w:suppressAutoHyphens/>
        <w:ind w:firstLine="426"/>
        <w:jc w:val="both"/>
        <w:rPr>
          <w:snapToGrid w:val="0"/>
          <w:sz w:val="22"/>
          <w:szCs w:val="22"/>
        </w:rPr>
      </w:pPr>
    </w:p>
    <w:p w14:paraId="2BA776B7" w14:textId="3A4C2EB2" w:rsidR="00F47E65" w:rsidRPr="00F25366" w:rsidRDefault="006D665C" w:rsidP="00CF2805">
      <w:pPr>
        <w:suppressAutoHyphens/>
        <w:ind w:firstLine="426"/>
        <w:jc w:val="both"/>
        <w:rPr>
          <w:snapToGrid w:val="0"/>
          <w:sz w:val="22"/>
          <w:szCs w:val="22"/>
          <w:highlight w:val="yellow"/>
        </w:rPr>
      </w:pPr>
      <w:r w:rsidRPr="00E11A72">
        <w:rPr>
          <w:b/>
          <w:snapToGrid w:val="0"/>
          <w:sz w:val="22"/>
          <w:szCs w:val="22"/>
        </w:rPr>
        <w:t>§ 1</w:t>
      </w:r>
      <w:r w:rsidR="00B6504C">
        <w:rPr>
          <w:b/>
          <w:snapToGrid w:val="0"/>
          <w:sz w:val="22"/>
          <w:szCs w:val="22"/>
        </w:rPr>
        <w:t>3</w:t>
      </w:r>
      <w:r w:rsidRPr="00E11A72">
        <w:rPr>
          <w:b/>
          <w:snapToGrid w:val="0"/>
          <w:sz w:val="22"/>
          <w:szCs w:val="22"/>
        </w:rPr>
        <w:t>. W zakresie zasad modernizacji, rozbudowy i budowy systemów komunikacji:</w:t>
      </w:r>
      <w:r w:rsidR="00463419">
        <w:rPr>
          <w:b/>
          <w:snapToGrid w:val="0"/>
          <w:sz w:val="22"/>
          <w:szCs w:val="22"/>
        </w:rPr>
        <w:t xml:space="preserve"> </w:t>
      </w:r>
      <w:r w:rsidR="00F140A9" w:rsidRPr="00860E3C">
        <w:rPr>
          <w:snapToGrid w:val="0"/>
          <w:sz w:val="22"/>
          <w:szCs w:val="22"/>
        </w:rPr>
        <w:t xml:space="preserve">ustala się powiązania układu komunikacyjnego na obszarze objętym </w:t>
      </w:r>
      <w:r w:rsidR="002C0EFF">
        <w:rPr>
          <w:snapToGrid w:val="0"/>
          <w:sz w:val="22"/>
          <w:szCs w:val="22"/>
        </w:rPr>
        <w:t xml:space="preserve">zmianą </w:t>
      </w:r>
      <w:r w:rsidR="00F140A9" w:rsidRPr="00860E3C">
        <w:rPr>
          <w:snapToGrid w:val="0"/>
          <w:sz w:val="22"/>
          <w:szCs w:val="22"/>
        </w:rPr>
        <w:t>plan</w:t>
      </w:r>
      <w:r w:rsidR="002C0EFF">
        <w:rPr>
          <w:snapToGrid w:val="0"/>
          <w:sz w:val="22"/>
          <w:szCs w:val="22"/>
        </w:rPr>
        <w:t>u</w:t>
      </w:r>
      <w:r w:rsidR="00263858" w:rsidRPr="00860E3C">
        <w:rPr>
          <w:snapToGrid w:val="0"/>
          <w:sz w:val="22"/>
          <w:szCs w:val="22"/>
        </w:rPr>
        <w:t xml:space="preserve"> miejscow</w:t>
      </w:r>
      <w:r w:rsidR="002C0EFF">
        <w:rPr>
          <w:snapToGrid w:val="0"/>
          <w:sz w:val="22"/>
          <w:szCs w:val="22"/>
        </w:rPr>
        <w:t>ego</w:t>
      </w:r>
      <w:r w:rsidR="00F140A9" w:rsidRPr="00860E3C">
        <w:rPr>
          <w:snapToGrid w:val="0"/>
          <w:sz w:val="22"/>
          <w:szCs w:val="22"/>
        </w:rPr>
        <w:t xml:space="preserve"> z układem </w:t>
      </w:r>
      <w:r w:rsidR="00F140A9" w:rsidRPr="009B5C48">
        <w:rPr>
          <w:snapToGrid w:val="0"/>
          <w:sz w:val="22"/>
          <w:szCs w:val="22"/>
        </w:rPr>
        <w:t xml:space="preserve">komunikacyjnym </w:t>
      </w:r>
      <w:r w:rsidR="00F140A9" w:rsidRPr="00241808">
        <w:rPr>
          <w:snapToGrid w:val="0"/>
          <w:sz w:val="22"/>
          <w:szCs w:val="22"/>
        </w:rPr>
        <w:t xml:space="preserve">poza obszarem objętym </w:t>
      </w:r>
      <w:r w:rsidR="002C0EFF" w:rsidRPr="00241808">
        <w:rPr>
          <w:snapToGrid w:val="0"/>
          <w:sz w:val="22"/>
          <w:szCs w:val="22"/>
        </w:rPr>
        <w:t xml:space="preserve">zmianą </w:t>
      </w:r>
      <w:r w:rsidR="00F140A9" w:rsidRPr="00241808">
        <w:rPr>
          <w:snapToGrid w:val="0"/>
          <w:sz w:val="22"/>
          <w:szCs w:val="22"/>
        </w:rPr>
        <w:t>plan</w:t>
      </w:r>
      <w:r w:rsidR="002C0EFF" w:rsidRPr="00241808">
        <w:rPr>
          <w:snapToGrid w:val="0"/>
          <w:sz w:val="22"/>
          <w:szCs w:val="22"/>
        </w:rPr>
        <w:t>u</w:t>
      </w:r>
      <w:r w:rsidR="00263858" w:rsidRPr="00241808">
        <w:rPr>
          <w:snapToGrid w:val="0"/>
          <w:sz w:val="22"/>
          <w:szCs w:val="22"/>
        </w:rPr>
        <w:t xml:space="preserve"> miejscow</w:t>
      </w:r>
      <w:r w:rsidR="002C0EFF" w:rsidRPr="00241808">
        <w:rPr>
          <w:snapToGrid w:val="0"/>
          <w:sz w:val="22"/>
          <w:szCs w:val="22"/>
        </w:rPr>
        <w:t>ego</w:t>
      </w:r>
      <w:r w:rsidR="00882D31" w:rsidRPr="00241808">
        <w:rPr>
          <w:snapToGrid w:val="0"/>
          <w:sz w:val="22"/>
          <w:szCs w:val="22"/>
        </w:rPr>
        <w:t xml:space="preserve"> poprzez</w:t>
      </w:r>
      <w:r w:rsidR="00333845" w:rsidRPr="00241808">
        <w:rPr>
          <w:b/>
          <w:snapToGrid w:val="0"/>
          <w:sz w:val="22"/>
          <w:szCs w:val="22"/>
        </w:rPr>
        <w:t xml:space="preserve"> </w:t>
      </w:r>
      <w:r w:rsidR="00333845" w:rsidRPr="00241808">
        <w:rPr>
          <w:bCs/>
          <w:snapToGrid w:val="0"/>
          <w:sz w:val="22"/>
          <w:szCs w:val="22"/>
        </w:rPr>
        <w:t>drog</w:t>
      </w:r>
      <w:r w:rsidR="00795786" w:rsidRPr="00241808">
        <w:rPr>
          <w:bCs/>
          <w:snapToGrid w:val="0"/>
          <w:sz w:val="22"/>
          <w:szCs w:val="22"/>
        </w:rPr>
        <w:t>ę</w:t>
      </w:r>
      <w:r w:rsidR="00333845" w:rsidRPr="00241808">
        <w:rPr>
          <w:bCs/>
          <w:snapToGrid w:val="0"/>
          <w:sz w:val="22"/>
          <w:szCs w:val="22"/>
        </w:rPr>
        <w:t xml:space="preserve"> wewnętrzn</w:t>
      </w:r>
      <w:r w:rsidR="00795786" w:rsidRPr="00241808">
        <w:rPr>
          <w:bCs/>
          <w:snapToGrid w:val="0"/>
          <w:sz w:val="22"/>
          <w:szCs w:val="22"/>
        </w:rPr>
        <w:t>ą</w:t>
      </w:r>
      <w:r w:rsidR="00333845" w:rsidRPr="00241808">
        <w:rPr>
          <w:bCs/>
          <w:snapToGrid w:val="0"/>
          <w:sz w:val="22"/>
          <w:szCs w:val="22"/>
        </w:rPr>
        <w:t xml:space="preserve"> położon</w:t>
      </w:r>
      <w:r w:rsidR="00795786" w:rsidRPr="00241808">
        <w:rPr>
          <w:bCs/>
          <w:snapToGrid w:val="0"/>
          <w:sz w:val="22"/>
          <w:szCs w:val="22"/>
        </w:rPr>
        <w:t>ą</w:t>
      </w:r>
      <w:r w:rsidR="00333845" w:rsidRPr="00241808">
        <w:rPr>
          <w:bCs/>
          <w:snapToGrid w:val="0"/>
          <w:sz w:val="22"/>
          <w:szCs w:val="22"/>
        </w:rPr>
        <w:t xml:space="preserve"> poza granicą obszaru objętego zmianą planu miejscowego</w:t>
      </w:r>
      <w:r w:rsidR="00A13F21" w:rsidRPr="00241808">
        <w:rPr>
          <w:bCs/>
          <w:snapToGrid w:val="0"/>
          <w:sz w:val="22"/>
          <w:szCs w:val="22"/>
        </w:rPr>
        <w:t>, przez teren usług publicznych</w:t>
      </w:r>
      <w:r w:rsidR="00795786" w:rsidRPr="00241808">
        <w:rPr>
          <w:bCs/>
          <w:snapToGrid w:val="0"/>
          <w:sz w:val="22"/>
          <w:szCs w:val="22"/>
        </w:rPr>
        <w:t xml:space="preserve"> </w:t>
      </w:r>
      <w:r w:rsidR="00A13F21" w:rsidRPr="00241808">
        <w:rPr>
          <w:bCs/>
          <w:snapToGrid w:val="0"/>
          <w:sz w:val="22"/>
          <w:szCs w:val="22"/>
        </w:rPr>
        <w:t xml:space="preserve">oznaczony </w:t>
      </w:r>
      <w:r w:rsidR="003152AB" w:rsidRPr="00241808">
        <w:rPr>
          <w:bCs/>
          <w:snapToGrid w:val="0"/>
          <w:sz w:val="22"/>
          <w:szCs w:val="22"/>
        </w:rPr>
        <w:t>symbolem</w:t>
      </w:r>
      <w:r w:rsidR="00A13F21" w:rsidRPr="00241808">
        <w:rPr>
          <w:bCs/>
          <w:snapToGrid w:val="0"/>
          <w:sz w:val="22"/>
          <w:szCs w:val="22"/>
        </w:rPr>
        <w:t xml:space="preserve"> WP-UP2 w miejscowym planie zagospodarowania przestrzennego </w:t>
      </w:r>
      <w:r w:rsidR="00443FE0" w:rsidRPr="00241808">
        <w:rPr>
          <w:bCs/>
          <w:snapToGrid w:val="0"/>
          <w:sz w:val="22"/>
          <w:szCs w:val="22"/>
        </w:rPr>
        <w:t>gminy Warta Bolesławiecka</w:t>
      </w:r>
      <w:r w:rsidR="00747085" w:rsidRPr="00241808">
        <w:rPr>
          <w:bCs/>
          <w:snapToGrid w:val="0"/>
          <w:sz w:val="22"/>
          <w:szCs w:val="22"/>
        </w:rPr>
        <w:t xml:space="preserve"> w granicach ewidencyjnych obrębów: Warta Bolesławiecka i Wartowice (uchwała Nr XXX/I/319/21 Rady Gminy Warta Bolesławiecka z dnia 14 grudnia 2021 r.).</w:t>
      </w:r>
      <w:r w:rsidR="00443FE0" w:rsidRPr="00241808">
        <w:rPr>
          <w:bCs/>
          <w:snapToGrid w:val="0"/>
          <w:sz w:val="22"/>
          <w:szCs w:val="22"/>
        </w:rPr>
        <w:t xml:space="preserve"> </w:t>
      </w:r>
    </w:p>
    <w:p w14:paraId="101A0E94" w14:textId="77777777" w:rsidR="0097737F" w:rsidRPr="00E57344" w:rsidRDefault="0097737F" w:rsidP="0014722E">
      <w:pPr>
        <w:suppressAutoHyphens/>
        <w:jc w:val="both"/>
        <w:rPr>
          <w:b/>
          <w:snapToGrid w:val="0"/>
          <w:sz w:val="22"/>
          <w:szCs w:val="22"/>
        </w:rPr>
      </w:pPr>
    </w:p>
    <w:p w14:paraId="52AE0A59" w14:textId="24926CDB" w:rsidR="0097737F" w:rsidRPr="00E57344" w:rsidRDefault="0014722E" w:rsidP="00497DBD">
      <w:pPr>
        <w:suppressAutoHyphens/>
        <w:ind w:firstLine="426"/>
        <w:jc w:val="both"/>
        <w:rPr>
          <w:b/>
          <w:snapToGrid w:val="0"/>
          <w:sz w:val="22"/>
          <w:szCs w:val="22"/>
        </w:rPr>
      </w:pPr>
      <w:r w:rsidRPr="00E57344">
        <w:rPr>
          <w:b/>
          <w:snapToGrid w:val="0"/>
          <w:sz w:val="22"/>
          <w:szCs w:val="22"/>
        </w:rPr>
        <w:t>§ 1</w:t>
      </w:r>
      <w:r w:rsidR="00B6504C">
        <w:rPr>
          <w:b/>
          <w:snapToGrid w:val="0"/>
          <w:sz w:val="22"/>
          <w:szCs w:val="22"/>
        </w:rPr>
        <w:t>4</w:t>
      </w:r>
      <w:r w:rsidR="00497DBD" w:rsidRPr="00E57344">
        <w:rPr>
          <w:b/>
          <w:snapToGrid w:val="0"/>
          <w:sz w:val="22"/>
          <w:szCs w:val="22"/>
        </w:rPr>
        <w:t xml:space="preserve">. </w:t>
      </w:r>
      <w:r w:rsidR="0097737F" w:rsidRPr="00E57344">
        <w:rPr>
          <w:b/>
          <w:snapToGrid w:val="0"/>
          <w:sz w:val="22"/>
          <w:szCs w:val="22"/>
        </w:rPr>
        <w:t>W zakresie zasad modernizacji, rozbudowy i budowy systemów infrastruktury technicznej:</w:t>
      </w:r>
    </w:p>
    <w:p w14:paraId="79CFD637" w14:textId="77777777" w:rsidR="00A0459C" w:rsidRPr="007D020D" w:rsidRDefault="00A0459C" w:rsidP="001D7599">
      <w:pPr>
        <w:numPr>
          <w:ilvl w:val="0"/>
          <w:numId w:val="5"/>
        </w:numPr>
        <w:tabs>
          <w:tab w:val="left" w:pos="-1560"/>
        </w:tabs>
        <w:ind w:left="426" w:hanging="426"/>
        <w:jc w:val="both"/>
        <w:rPr>
          <w:snapToGrid w:val="0"/>
          <w:sz w:val="22"/>
          <w:szCs w:val="22"/>
        </w:rPr>
      </w:pPr>
      <w:bookmarkStart w:id="16" w:name="_Hlk83990113"/>
      <w:r w:rsidRPr="00E57344">
        <w:rPr>
          <w:snapToGrid w:val="0"/>
          <w:sz w:val="22"/>
          <w:szCs w:val="22"/>
        </w:rPr>
        <w:lastRenderedPageBreak/>
        <w:t xml:space="preserve">zakazuje się lokalizacji elektrowni </w:t>
      </w:r>
      <w:r w:rsidRPr="007D020D">
        <w:rPr>
          <w:snapToGrid w:val="0"/>
          <w:sz w:val="22"/>
          <w:szCs w:val="22"/>
        </w:rPr>
        <w:t>wiatrowych;</w:t>
      </w:r>
    </w:p>
    <w:p w14:paraId="3559ECAC" w14:textId="77777777" w:rsidR="00AC2737" w:rsidRPr="007D020D" w:rsidRDefault="00AC2737" w:rsidP="001D7599">
      <w:pPr>
        <w:numPr>
          <w:ilvl w:val="0"/>
          <w:numId w:val="5"/>
        </w:numPr>
        <w:tabs>
          <w:tab w:val="left" w:pos="-1560"/>
        </w:tabs>
        <w:ind w:left="426" w:hanging="426"/>
        <w:jc w:val="both"/>
        <w:rPr>
          <w:snapToGrid w:val="0"/>
          <w:sz w:val="22"/>
          <w:szCs w:val="22"/>
        </w:rPr>
      </w:pPr>
      <w:r w:rsidRPr="007D020D">
        <w:rPr>
          <w:snapToGrid w:val="0"/>
          <w:sz w:val="22"/>
          <w:szCs w:val="22"/>
        </w:rPr>
        <w:t>w zakresie zaopatrzenia w wodę:</w:t>
      </w:r>
    </w:p>
    <w:p w14:paraId="55D96384" w14:textId="77777777" w:rsidR="00AC2737" w:rsidRPr="007D020D" w:rsidRDefault="00AC2737" w:rsidP="001D7599">
      <w:pPr>
        <w:numPr>
          <w:ilvl w:val="1"/>
          <w:numId w:val="4"/>
        </w:numPr>
        <w:tabs>
          <w:tab w:val="clear" w:pos="2149"/>
          <w:tab w:val="left" w:pos="-1560"/>
          <w:tab w:val="num" w:pos="-1418"/>
        </w:tabs>
        <w:ind w:left="709" w:hanging="283"/>
        <w:jc w:val="both"/>
        <w:rPr>
          <w:snapToGrid w:val="0"/>
          <w:sz w:val="22"/>
          <w:szCs w:val="22"/>
        </w:rPr>
      </w:pPr>
      <w:r w:rsidRPr="007D020D">
        <w:rPr>
          <w:snapToGrid w:val="0"/>
          <w:sz w:val="22"/>
          <w:szCs w:val="22"/>
        </w:rPr>
        <w:t>zaopatrzenie w wodę</w:t>
      </w:r>
      <w:r w:rsidR="007B1EEB">
        <w:rPr>
          <w:snapToGrid w:val="0"/>
          <w:sz w:val="22"/>
          <w:szCs w:val="22"/>
        </w:rPr>
        <w:t xml:space="preserve"> nakazuje się</w:t>
      </w:r>
      <w:r w:rsidR="00967886" w:rsidRPr="007D020D">
        <w:rPr>
          <w:snapToGrid w:val="0"/>
          <w:sz w:val="22"/>
          <w:szCs w:val="22"/>
        </w:rPr>
        <w:t xml:space="preserve"> zapewnić z sieci wodociągowej, </w:t>
      </w:r>
      <w:r w:rsidRPr="007D020D">
        <w:rPr>
          <w:snapToGrid w:val="0"/>
          <w:sz w:val="22"/>
          <w:szCs w:val="22"/>
        </w:rPr>
        <w:t>zgodnie z przepisami odrębnymi,</w:t>
      </w:r>
    </w:p>
    <w:p w14:paraId="0E408C9F" w14:textId="77777777" w:rsidR="004D33B3" w:rsidRPr="00A107A8" w:rsidRDefault="004D33B3" w:rsidP="001D7599">
      <w:pPr>
        <w:numPr>
          <w:ilvl w:val="1"/>
          <w:numId w:val="4"/>
        </w:numPr>
        <w:tabs>
          <w:tab w:val="clear" w:pos="2149"/>
          <w:tab w:val="left" w:pos="-1560"/>
          <w:tab w:val="num" w:pos="-1418"/>
        </w:tabs>
        <w:ind w:left="709" w:hanging="283"/>
        <w:jc w:val="both"/>
        <w:rPr>
          <w:snapToGrid w:val="0"/>
          <w:sz w:val="22"/>
          <w:szCs w:val="22"/>
        </w:rPr>
      </w:pPr>
      <w:r w:rsidRPr="00A107A8">
        <w:rPr>
          <w:snapToGrid w:val="0"/>
          <w:sz w:val="22"/>
          <w:szCs w:val="22"/>
        </w:rPr>
        <w:t>dopuszcza się budowę indywidualnych ujęć wody, z wyłączeniem obszaru w granicach strefy ochronnej 150 m związanej z ograniczeniami w zabudowie oraz zagospodarowaniu i użytkowaniu terenu w sąsiedztwie cmentarza oraz na warunkach określonych w przepisach odrębnych;</w:t>
      </w:r>
    </w:p>
    <w:p w14:paraId="11FC068C" w14:textId="77777777" w:rsidR="00AC2737" w:rsidRPr="00E57344" w:rsidRDefault="00AC2737" w:rsidP="001D7599">
      <w:pPr>
        <w:numPr>
          <w:ilvl w:val="0"/>
          <w:numId w:val="5"/>
        </w:numPr>
        <w:ind w:left="426" w:hanging="426"/>
        <w:jc w:val="both"/>
        <w:rPr>
          <w:snapToGrid w:val="0"/>
          <w:sz w:val="22"/>
          <w:szCs w:val="22"/>
        </w:rPr>
      </w:pPr>
      <w:r w:rsidRPr="00E57344">
        <w:rPr>
          <w:snapToGrid w:val="0"/>
          <w:sz w:val="22"/>
          <w:szCs w:val="22"/>
        </w:rPr>
        <w:t xml:space="preserve">w zakresie </w:t>
      </w:r>
      <w:r w:rsidR="00897348" w:rsidRPr="00897348">
        <w:rPr>
          <w:snapToGrid w:val="0"/>
          <w:sz w:val="22"/>
          <w:szCs w:val="22"/>
        </w:rPr>
        <w:t>odprowadzania ścieków</w:t>
      </w:r>
      <w:r w:rsidRPr="00E57344">
        <w:rPr>
          <w:snapToGrid w:val="0"/>
          <w:sz w:val="22"/>
          <w:szCs w:val="22"/>
        </w:rPr>
        <w:t>:</w:t>
      </w:r>
    </w:p>
    <w:p w14:paraId="0C93F4B1" w14:textId="77777777" w:rsidR="0041070D" w:rsidRDefault="007B1EEB" w:rsidP="001D7599">
      <w:pPr>
        <w:numPr>
          <w:ilvl w:val="0"/>
          <w:numId w:val="11"/>
        </w:numPr>
        <w:tabs>
          <w:tab w:val="left" w:pos="-1560"/>
        </w:tabs>
        <w:ind w:left="709" w:hanging="283"/>
        <w:jc w:val="both"/>
        <w:rPr>
          <w:snapToGrid w:val="0"/>
          <w:sz w:val="22"/>
          <w:szCs w:val="22"/>
        </w:rPr>
      </w:pPr>
      <w:bookmarkStart w:id="17" w:name="_Hlk2321268"/>
      <w:r>
        <w:rPr>
          <w:snapToGrid w:val="0"/>
          <w:sz w:val="22"/>
          <w:szCs w:val="22"/>
        </w:rPr>
        <w:t xml:space="preserve">nakazuje się </w:t>
      </w:r>
      <w:r w:rsidR="00AC2737" w:rsidRPr="00E57344">
        <w:rPr>
          <w:snapToGrid w:val="0"/>
          <w:sz w:val="22"/>
          <w:szCs w:val="22"/>
        </w:rPr>
        <w:t>odprowadzenie ścieków systemem kanalizacji sanitarnej, zgodnie z przepisami odrębnymi,</w:t>
      </w:r>
      <w:bookmarkEnd w:id="17"/>
    </w:p>
    <w:p w14:paraId="231ED6E3" w14:textId="4066FAC7" w:rsidR="00AC2737" w:rsidRPr="002D49CB" w:rsidRDefault="00AC2737" w:rsidP="001D7599">
      <w:pPr>
        <w:numPr>
          <w:ilvl w:val="0"/>
          <w:numId w:val="11"/>
        </w:numPr>
        <w:tabs>
          <w:tab w:val="left" w:pos="-1560"/>
        </w:tabs>
        <w:ind w:left="709" w:hanging="283"/>
        <w:jc w:val="both"/>
        <w:rPr>
          <w:snapToGrid w:val="0"/>
          <w:sz w:val="22"/>
          <w:szCs w:val="22"/>
        </w:rPr>
      </w:pPr>
      <w:r w:rsidRPr="002D49CB">
        <w:rPr>
          <w:snapToGrid w:val="0"/>
          <w:sz w:val="22"/>
          <w:szCs w:val="22"/>
        </w:rPr>
        <w:t>dopuszcza się stosowanie indywidualnych rozwiązań w zakresie oczyszczania</w:t>
      </w:r>
      <w:r w:rsidR="007A06B4">
        <w:rPr>
          <w:snapToGrid w:val="0"/>
          <w:sz w:val="22"/>
          <w:szCs w:val="22"/>
        </w:rPr>
        <w:t xml:space="preserve"> lub gromadzenia</w:t>
      </w:r>
      <w:r w:rsidRPr="002D49CB">
        <w:rPr>
          <w:snapToGrid w:val="0"/>
          <w:sz w:val="22"/>
          <w:szCs w:val="22"/>
        </w:rPr>
        <w:t xml:space="preserve"> ścieków</w:t>
      </w:r>
      <w:r w:rsidR="00F63E14" w:rsidRPr="002D49CB">
        <w:rPr>
          <w:snapToGrid w:val="0"/>
          <w:sz w:val="22"/>
          <w:szCs w:val="22"/>
        </w:rPr>
        <w:t>,</w:t>
      </w:r>
      <w:r w:rsidR="00BE6BE0" w:rsidRPr="002D49CB">
        <w:rPr>
          <w:snapToGrid w:val="0"/>
          <w:sz w:val="22"/>
          <w:szCs w:val="22"/>
        </w:rPr>
        <w:t xml:space="preserve"> </w:t>
      </w:r>
      <w:r w:rsidRPr="002D49CB">
        <w:rPr>
          <w:snapToGrid w:val="0"/>
          <w:sz w:val="22"/>
          <w:szCs w:val="22"/>
        </w:rPr>
        <w:t>pod warunkiem spełnienia wymagań przepisów odrębnych;</w:t>
      </w:r>
    </w:p>
    <w:p w14:paraId="712678DC" w14:textId="77777777" w:rsidR="001F49EF" w:rsidRPr="002D49CB" w:rsidRDefault="001F49EF" w:rsidP="001D7599">
      <w:pPr>
        <w:numPr>
          <w:ilvl w:val="0"/>
          <w:numId w:val="5"/>
        </w:numPr>
        <w:tabs>
          <w:tab w:val="left" w:pos="-1560"/>
        </w:tabs>
        <w:ind w:left="426" w:hanging="426"/>
        <w:jc w:val="both"/>
        <w:rPr>
          <w:snapToGrid w:val="0"/>
          <w:sz w:val="22"/>
          <w:szCs w:val="22"/>
        </w:rPr>
      </w:pPr>
      <w:bookmarkStart w:id="18" w:name="_Hlk49940878"/>
      <w:r w:rsidRPr="002D49CB">
        <w:rPr>
          <w:snapToGrid w:val="0"/>
          <w:sz w:val="22"/>
          <w:szCs w:val="22"/>
        </w:rPr>
        <w:t>w zakresie odprowadzania wód opadowych i roztopowych:</w:t>
      </w:r>
    </w:p>
    <w:p w14:paraId="6BF78B2D" w14:textId="77777777" w:rsidR="001F49EF" w:rsidRPr="002D49CB" w:rsidRDefault="001F49EF" w:rsidP="001D7599">
      <w:pPr>
        <w:numPr>
          <w:ilvl w:val="0"/>
          <w:numId w:val="21"/>
        </w:numPr>
        <w:tabs>
          <w:tab w:val="left" w:pos="-1560"/>
        </w:tabs>
        <w:ind w:left="709" w:hanging="283"/>
        <w:jc w:val="both"/>
        <w:rPr>
          <w:snapToGrid w:val="0"/>
          <w:sz w:val="22"/>
          <w:szCs w:val="22"/>
        </w:rPr>
      </w:pPr>
      <w:r w:rsidRPr="002D49CB">
        <w:rPr>
          <w:snapToGrid w:val="0"/>
          <w:sz w:val="22"/>
          <w:szCs w:val="22"/>
        </w:rPr>
        <w:t>nakazuje się stosować rozwiązania polegające na zagospodarowaniu wód w całości lub w części w miejscu opadu, w szczególności poprzez gospodarcze wykorzystanie, odparowywanie, rozsączanie do gruntów lub retencjonowanie, zgodnie z przepisami odrębnymi,</w:t>
      </w:r>
    </w:p>
    <w:p w14:paraId="12A335E9" w14:textId="77777777" w:rsidR="001F49EF" w:rsidRPr="002D49CB" w:rsidRDefault="001F49EF" w:rsidP="001D7599">
      <w:pPr>
        <w:numPr>
          <w:ilvl w:val="0"/>
          <w:numId w:val="21"/>
        </w:numPr>
        <w:tabs>
          <w:tab w:val="left" w:pos="-1560"/>
        </w:tabs>
        <w:ind w:left="709" w:hanging="283"/>
        <w:jc w:val="both"/>
        <w:rPr>
          <w:snapToGrid w:val="0"/>
          <w:sz w:val="22"/>
          <w:szCs w:val="22"/>
        </w:rPr>
      </w:pPr>
      <w:r w:rsidRPr="002D49CB">
        <w:rPr>
          <w:snapToGrid w:val="0"/>
          <w:sz w:val="22"/>
          <w:szCs w:val="22"/>
        </w:rPr>
        <w:t>dopuszcza się odprowadzanie wód opadowych i roztopowych do kanalizacji, zbiorników wodnych, cieków wodnych lub rowów melioracyjnych, zgodnie z przepisami odrębnymi;</w:t>
      </w:r>
    </w:p>
    <w:p w14:paraId="1A57E92A" w14:textId="77777777" w:rsidR="00027DB6" w:rsidRPr="007C5A20" w:rsidRDefault="00027DB6" w:rsidP="001D7599">
      <w:pPr>
        <w:numPr>
          <w:ilvl w:val="0"/>
          <w:numId w:val="5"/>
        </w:numPr>
        <w:ind w:left="426" w:hanging="436"/>
        <w:jc w:val="both"/>
        <w:rPr>
          <w:snapToGrid w:val="0"/>
          <w:sz w:val="22"/>
          <w:szCs w:val="22"/>
        </w:rPr>
      </w:pPr>
      <w:bookmarkStart w:id="19" w:name="_Hlk96072011"/>
      <w:bookmarkEnd w:id="18"/>
      <w:r w:rsidRPr="00027DB6">
        <w:rPr>
          <w:snapToGrid w:val="0"/>
          <w:sz w:val="22"/>
          <w:szCs w:val="22"/>
        </w:rPr>
        <w:t>w z</w:t>
      </w:r>
      <w:r w:rsidRPr="007C5A20">
        <w:rPr>
          <w:snapToGrid w:val="0"/>
          <w:sz w:val="22"/>
          <w:szCs w:val="22"/>
        </w:rPr>
        <w:t>akresie zaopatrzenia w energię elektryczną: zaopatrzenie w energię elektryczną nakazuje się zapewnić z dystrybucyjnej</w:t>
      </w:r>
      <w:r w:rsidR="008A7747" w:rsidRPr="007C5A20">
        <w:rPr>
          <w:snapToGrid w:val="0"/>
          <w:sz w:val="22"/>
          <w:szCs w:val="22"/>
        </w:rPr>
        <w:t xml:space="preserve"> </w:t>
      </w:r>
      <w:r w:rsidRPr="007C5A20">
        <w:rPr>
          <w:snapToGrid w:val="0"/>
          <w:sz w:val="22"/>
          <w:szCs w:val="22"/>
        </w:rPr>
        <w:t xml:space="preserve">sieci elektroenergetycznej lub z odnawialnych źródeł energii, z zastrzeżeniem pkt </w:t>
      </w:r>
      <w:r w:rsidR="00BE7F29" w:rsidRPr="007C5A20">
        <w:rPr>
          <w:snapToGrid w:val="0"/>
          <w:sz w:val="22"/>
          <w:szCs w:val="22"/>
        </w:rPr>
        <w:t>1</w:t>
      </w:r>
      <w:r w:rsidRPr="007C5A20">
        <w:rPr>
          <w:snapToGrid w:val="0"/>
          <w:sz w:val="22"/>
          <w:szCs w:val="22"/>
        </w:rPr>
        <w:t xml:space="preserve"> oraz na warunkach określonych w przepisach odrębnych;</w:t>
      </w:r>
    </w:p>
    <w:bookmarkEnd w:id="19"/>
    <w:p w14:paraId="3998A89B" w14:textId="77777777" w:rsidR="00E23BFB" w:rsidRPr="007C5A20" w:rsidRDefault="00E23BFB" w:rsidP="001D7599">
      <w:pPr>
        <w:numPr>
          <w:ilvl w:val="0"/>
          <w:numId w:val="5"/>
        </w:numPr>
        <w:ind w:left="426" w:hanging="426"/>
        <w:jc w:val="both"/>
        <w:rPr>
          <w:snapToGrid w:val="0"/>
          <w:sz w:val="22"/>
          <w:szCs w:val="22"/>
        </w:rPr>
      </w:pPr>
      <w:r w:rsidRPr="007C5A20">
        <w:rPr>
          <w:snapToGrid w:val="0"/>
          <w:sz w:val="22"/>
          <w:szCs w:val="22"/>
        </w:rPr>
        <w:t>w zakresie zaopatrzenia w gaz:</w:t>
      </w:r>
    </w:p>
    <w:p w14:paraId="30890C90" w14:textId="77777777" w:rsidR="00E23BFB" w:rsidRPr="0041070D" w:rsidRDefault="00E23BFB" w:rsidP="001D7599">
      <w:pPr>
        <w:numPr>
          <w:ilvl w:val="1"/>
          <w:numId w:val="5"/>
        </w:numPr>
        <w:ind w:left="709" w:hanging="283"/>
        <w:jc w:val="both"/>
        <w:rPr>
          <w:snapToGrid w:val="0"/>
          <w:sz w:val="22"/>
          <w:szCs w:val="22"/>
        </w:rPr>
      </w:pPr>
      <w:r w:rsidRPr="007C5A20">
        <w:rPr>
          <w:snapToGrid w:val="0"/>
          <w:sz w:val="22"/>
          <w:szCs w:val="22"/>
        </w:rPr>
        <w:t xml:space="preserve">zaopatrzenie w gaz </w:t>
      </w:r>
      <w:r w:rsidR="007B1EEB" w:rsidRPr="007C5A20">
        <w:rPr>
          <w:snapToGrid w:val="0"/>
          <w:sz w:val="22"/>
          <w:szCs w:val="22"/>
        </w:rPr>
        <w:t>nakazuje</w:t>
      </w:r>
      <w:r w:rsidR="007B1EEB">
        <w:rPr>
          <w:snapToGrid w:val="0"/>
          <w:sz w:val="22"/>
          <w:szCs w:val="22"/>
        </w:rPr>
        <w:t xml:space="preserve"> się</w:t>
      </w:r>
      <w:r w:rsidRPr="0041070D">
        <w:rPr>
          <w:snapToGrid w:val="0"/>
          <w:sz w:val="22"/>
          <w:szCs w:val="22"/>
        </w:rPr>
        <w:t xml:space="preserve"> zapewnić z rozbudowanej </w:t>
      </w:r>
      <w:r w:rsidR="0041070D" w:rsidRPr="0041070D">
        <w:rPr>
          <w:snapToGrid w:val="0"/>
          <w:sz w:val="22"/>
          <w:szCs w:val="22"/>
        </w:rPr>
        <w:t>dystrybucyjnej</w:t>
      </w:r>
      <w:r w:rsidR="0041070D" w:rsidRPr="0041070D">
        <w:rPr>
          <w:rStyle w:val="Odwoaniedokomentarza"/>
          <w:sz w:val="22"/>
          <w:szCs w:val="22"/>
        </w:rPr>
        <w:t xml:space="preserve"> </w:t>
      </w:r>
      <w:r w:rsidR="0041070D" w:rsidRPr="0041070D">
        <w:rPr>
          <w:snapToGrid w:val="0"/>
          <w:sz w:val="22"/>
          <w:szCs w:val="22"/>
        </w:rPr>
        <w:t>si</w:t>
      </w:r>
      <w:r w:rsidRPr="0041070D">
        <w:rPr>
          <w:snapToGrid w:val="0"/>
          <w:sz w:val="22"/>
          <w:szCs w:val="22"/>
        </w:rPr>
        <w:t>eci gazowej, na zasadach określonych w przepisach odrębnych,</w:t>
      </w:r>
    </w:p>
    <w:p w14:paraId="14B3CA61" w14:textId="77777777" w:rsidR="00E23BFB" w:rsidRPr="00E57344" w:rsidRDefault="00E23BFB" w:rsidP="001D7599">
      <w:pPr>
        <w:numPr>
          <w:ilvl w:val="1"/>
          <w:numId w:val="5"/>
        </w:numPr>
        <w:ind w:left="709" w:hanging="283"/>
        <w:jc w:val="both"/>
        <w:rPr>
          <w:snapToGrid w:val="0"/>
          <w:sz w:val="22"/>
          <w:szCs w:val="22"/>
        </w:rPr>
      </w:pPr>
      <w:r w:rsidRPr="00E57344">
        <w:rPr>
          <w:snapToGrid w:val="0"/>
          <w:sz w:val="22"/>
          <w:szCs w:val="22"/>
        </w:rPr>
        <w:t xml:space="preserve">dopuszcza się </w:t>
      </w:r>
      <w:r w:rsidR="008D0BF4" w:rsidRPr="00E57344">
        <w:rPr>
          <w:snapToGrid w:val="0"/>
          <w:sz w:val="22"/>
          <w:szCs w:val="22"/>
        </w:rPr>
        <w:t xml:space="preserve">realizację </w:t>
      </w:r>
      <w:r w:rsidRPr="00E57344">
        <w:rPr>
          <w:snapToGrid w:val="0"/>
          <w:sz w:val="22"/>
          <w:szCs w:val="22"/>
        </w:rPr>
        <w:t>indywidualnych zbiorników zaopatrzenia w gaz płynny i związanych z nimi instalacji</w:t>
      </w:r>
      <w:r w:rsidR="00464499">
        <w:rPr>
          <w:snapToGrid w:val="0"/>
          <w:sz w:val="22"/>
          <w:szCs w:val="22"/>
        </w:rPr>
        <w:t>,</w:t>
      </w:r>
      <w:r w:rsidRPr="00E57344">
        <w:rPr>
          <w:snapToGrid w:val="0"/>
          <w:sz w:val="22"/>
          <w:szCs w:val="22"/>
        </w:rPr>
        <w:t xml:space="preserve"> zgodnie z wymogami przepisów odrębnych;</w:t>
      </w:r>
    </w:p>
    <w:p w14:paraId="5067AB73" w14:textId="77777777" w:rsidR="00027DB6" w:rsidRDefault="00027DB6" w:rsidP="001D7599">
      <w:pPr>
        <w:numPr>
          <w:ilvl w:val="0"/>
          <w:numId w:val="5"/>
        </w:numPr>
        <w:ind w:left="426" w:hanging="426"/>
        <w:jc w:val="both"/>
        <w:rPr>
          <w:snapToGrid w:val="0"/>
          <w:sz w:val="22"/>
          <w:szCs w:val="22"/>
        </w:rPr>
      </w:pPr>
      <w:bookmarkStart w:id="20" w:name="_Hlk96071959"/>
      <w:r w:rsidRPr="00027DB6">
        <w:rPr>
          <w:snapToGrid w:val="0"/>
          <w:sz w:val="22"/>
          <w:szCs w:val="22"/>
        </w:rPr>
        <w:t xml:space="preserve">w zakresie zaopatrzenia w energię cieplną: zaopatrzenie w </w:t>
      </w:r>
      <w:r w:rsidR="0001227A" w:rsidRPr="0001227A">
        <w:rPr>
          <w:snapToGrid w:val="0"/>
          <w:sz w:val="22"/>
          <w:szCs w:val="22"/>
        </w:rPr>
        <w:t>energię cieplną</w:t>
      </w:r>
      <w:r w:rsidRPr="00027DB6">
        <w:rPr>
          <w:snapToGrid w:val="0"/>
          <w:sz w:val="22"/>
          <w:szCs w:val="22"/>
        </w:rPr>
        <w:t xml:space="preserve"> nakazuje się zapewnić z indywidualnych lub grupowych źródeł zaopatrzenia w ciepło, w tym z odnawialnych źródeł energii, na warunkach określonych w przepisach odrębnych;</w:t>
      </w:r>
    </w:p>
    <w:bookmarkEnd w:id="20"/>
    <w:p w14:paraId="34294E2B" w14:textId="77777777" w:rsidR="000A4AF1" w:rsidRPr="00E57344" w:rsidRDefault="000A4AF1" w:rsidP="001D7599">
      <w:pPr>
        <w:numPr>
          <w:ilvl w:val="0"/>
          <w:numId w:val="5"/>
        </w:numPr>
        <w:suppressAutoHyphens/>
        <w:ind w:left="426" w:hanging="426"/>
        <w:jc w:val="both"/>
        <w:rPr>
          <w:snapToGrid w:val="0"/>
          <w:sz w:val="22"/>
          <w:szCs w:val="22"/>
        </w:rPr>
      </w:pPr>
      <w:r w:rsidRPr="00E57344">
        <w:rPr>
          <w:snapToGrid w:val="0"/>
          <w:sz w:val="22"/>
          <w:szCs w:val="22"/>
        </w:rPr>
        <w:t xml:space="preserve">w zakresie telekomunikacji: </w:t>
      </w:r>
      <w:r w:rsidRPr="00E57344">
        <w:rPr>
          <w:sz w:val="22"/>
          <w:szCs w:val="22"/>
        </w:rPr>
        <w:t xml:space="preserve">dostęp do sieci telekomunikacyjnej </w:t>
      </w:r>
      <w:r w:rsidR="007F4B78">
        <w:rPr>
          <w:sz w:val="22"/>
          <w:szCs w:val="22"/>
        </w:rPr>
        <w:t>n</w:t>
      </w:r>
      <w:r w:rsidR="007B1EEB">
        <w:rPr>
          <w:sz w:val="22"/>
          <w:szCs w:val="22"/>
        </w:rPr>
        <w:t xml:space="preserve">akazuje się </w:t>
      </w:r>
      <w:r w:rsidRPr="00E57344">
        <w:rPr>
          <w:sz w:val="22"/>
          <w:szCs w:val="22"/>
        </w:rPr>
        <w:t>zapewnić kablową lub bezprzewodową siecią telekomunikacyjną;</w:t>
      </w:r>
    </w:p>
    <w:p w14:paraId="2FA896F9" w14:textId="77777777" w:rsidR="0097737F" w:rsidRPr="00E57344" w:rsidRDefault="0097737F" w:rsidP="001D7599">
      <w:pPr>
        <w:numPr>
          <w:ilvl w:val="0"/>
          <w:numId w:val="5"/>
        </w:numPr>
        <w:tabs>
          <w:tab w:val="left" w:pos="-7088"/>
        </w:tabs>
        <w:ind w:left="426" w:hanging="426"/>
        <w:jc w:val="both"/>
        <w:rPr>
          <w:snapToGrid w:val="0"/>
          <w:sz w:val="22"/>
          <w:szCs w:val="22"/>
        </w:rPr>
      </w:pPr>
      <w:r w:rsidRPr="00E57344">
        <w:rPr>
          <w:snapToGrid w:val="0"/>
          <w:sz w:val="22"/>
          <w:szCs w:val="22"/>
        </w:rPr>
        <w:t>w zakresie gospodarowania odpadami:</w:t>
      </w:r>
      <w:r w:rsidR="009D6EB2" w:rsidRPr="00E57344">
        <w:rPr>
          <w:snapToGrid w:val="0"/>
          <w:sz w:val="22"/>
          <w:szCs w:val="22"/>
        </w:rPr>
        <w:t xml:space="preserve"> g</w:t>
      </w:r>
      <w:r w:rsidRPr="00E57344">
        <w:rPr>
          <w:snapToGrid w:val="0"/>
          <w:sz w:val="22"/>
          <w:szCs w:val="22"/>
        </w:rPr>
        <w:t>ospodarowanie odpadami na</w:t>
      </w:r>
      <w:r w:rsidR="007B1EEB">
        <w:rPr>
          <w:snapToGrid w:val="0"/>
          <w:sz w:val="22"/>
          <w:szCs w:val="22"/>
        </w:rPr>
        <w:t>kazuje się</w:t>
      </w:r>
      <w:r w:rsidRPr="00E57344">
        <w:rPr>
          <w:snapToGrid w:val="0"/>
          <w:sz w:val="22"/>
          <w:szCs w:val="22"/>
        </w:rPr>
        <w:t xml:space="preserve"> prowadzić zgodnie</w:t>
      </w:r>
      <w:r w:rsidR="009D6EB2" w:rsidRPr="00E57344">
        <w:rPr>
          <w:snapToGrid w:val="0"/>
          <w:sz w:val="22"/>
          <w:szCs w:val="22"/>
        </w:rPr>
        <w:t xml:space="preserve"> z wymogami przepisów odrębnych;</w:t>
      </w:r>
    </w:p>
    <w:p w14:paraId="71B48FA4" w14:textId="77777777" w:rsidR="00401094" w:rsidRPr="00E57344" w:rsidRDefault="008D7E66" w:rsidP="001D7599">
      <w:pPr>
        <w:numPr>
          <w:ilvl w:val="0"/>
          <w:numId w:val="5"/>
        </w:numPr>
        <w:tabs>
          <w:tab w:val="left" w:pos="-7088"/>
        </w:tabs>
        <w:ind w:left="426" w:hanging="426"/>
        <w:jc w:val="both"/>
        <w:rPr>
          <w:snapToGrid w:val="0"/>
          <w:sz w:val="22"/>
          <w:szCs w:val="22"/>
        </w:rPr>
      </w:pPr>
      <w:r w:rsidRPr="00E57344">
        <w:rPr>
          <w:snapToGrid w:val="0"/>
          <w:sz w:val="22"/>
          <w:szCs w:val="22"/>
        </w:rPr>
        <w:t>w zakresie melioracji: dopuszcza się realizację nowych rowów melioracyjnych oraz poszerzanie, zmianę przebiegu lub zarurowywanie odcinków istniejących rowów, na zasadach określonych w przepisach odrębnych</w:t>
      </w:r>
      <w:r w:rsidR="00EF723E" w:rsidRPr="00E57344">
        <w:rPr>
          <w:snapToGrid w:val="0"/>
          <w:sz w:val="22"/>
          <w:szCs w:val="22"/>
        </w:rPr>
        <w:t>.</w:t>
      </w:r>
    </w:p>
    <w:bookmarkEnd w:id="16"/>
    <w:p w14:paraId="36F787D5" w14:textId="77777777" w:rsidR="006F2F05" w:rsidRPr="00E57344" w:rsidRDefault="006F2F05" w:rsidP="0014722E">
      <w:pPr>
        <w:suppressAutoHyphens/>
        <w:jc w:val="both"/>
        <w:rPr>
          <w:snapToGrid w:val="0"/>
          <w:sz w:val="22"/>
          <w:szCs w:val="22"/>
        </w:rPr>
      </w:pPr>
    </w:p>
    <w:p w14:paraId="5122B697" w14:textId="247220A1" w:rsidR="00030347" w:rsidRPr="00616B45" w:rsidRDefault="00497DBD" w:rsidP="00497DBD">
      <w:pPr>
        <w:suppressAutoHyphens/>
        <w:ind w:firstLine="426"/>
        <w:jc w:val="both"/>
        <w:rPr>
          <w:sz w:val="22"/>
          <w:szCs w:val="22"/>
          <w:lang w:eastAsia="ar-SA"/>
        </w:rPr>
      </w:pPr>
      <w:r w:rsidRPr="00E57344">
        <w:rPr>
          <w:b/>
          <w:snapToGrid w:val="0"/>
          <w:sz w:val="22"/>
          <w:szCs w:val="22"/>
        </w:rPr>
        <w:t>§</w:t>
      </w:r>
      <w:r w:rsidR="002A5F62" w:rsidRPr="00E57344">
        <w:rPr>
          <w:b/>
          <w:snapToGrid w:val="0"/>
          <w:sz w:val="22"/>
          <w:szCs w:val="22"/>
        </w:rPr>
        <w:t xml:space="preserve"> </w:t>
      </w:r>
      <w:r w:rsidRPr="00E57344">
        <w:rPr>
          <w:b/>
          <w:snapToGrid w:val="0"/>
          <w:sz w:val="22"/>
          <w:szCs w:val="22"/>
        </w:rPr>
        <w:t>1</w:t>
      </w:r>
      <w:r w:rsidR="00B6504C">
        <w:rPr>
          <w:b/>
          <w:snapToGrid w:val="0"/>
          <w:sz w:val="22"/>
          <w:szCs w:val="22"/>
        </w:rPr>
        <w:t>5</w:t>
      </w:r>
      <w:r w:rsidRPr="00E57344">
        <w:rPr>
          <w:b/>
          <w:snapToGrid w:val="0"/>
          <w:sz w:val="22"/>
          <w:szCs w:val="22"/>
        </w:rPr>
        <w:t xml:space="preserve">. </w:t>
      </w:r>
      <w:r w:rsidR="00030347" w:rsidRPr="00E57344">
        <w:rPr>
          <w:b/>
          <w:sz w:val="22"/>
          <w:szCs w:val="22"/>
          <w:lang w:eastAsia="ar-SA"/>
        </w:rPr>
        <w:t>W zakresie sposobów i terminów tymczasowego zagospodarowania, urządzania i użytkowania terenów:</w:t>
      </w:r>
      <w:r w:rsidR="00030347" w:rsidRPr="00E57344">
        <w:rPr>
          <w:sz w:val="22"/>
          <w:szCs w:val="22"/>
          <w:lang w:eastAsia="ar-SA"/>
        </w:rPr>
        <w:t xml:space="preserve"> </w:t>
      </w:r>
      <w:r w:rsidR="001A1A95" w:rsidRPr="00E57344">
        <w:rPr>
          <w:sz w:val="22"/>
          <w:szCs w:val="22"/>
          <w:lang w:eastAsia="ar-SA"/>
        </w:rPr>
        <w:t xml:space="preserve">nie ustala się </w:t>
      </w:r>
      <w:r w:rsidR="001A1A95" w:rsidRPr="00616B45">
        <w:rPr>
          <w:sz w:val="22"/>
          <w:szCs w:val="22"/>
          <w:lang w:eastAsia="ar-SA"/>
        </w:rPr>
        <w:t>sposobów i terminów tymczasowego zagospodarowania, urządzania i użytkowania teren</w:t>
      </w:r>
      <w:r w:rsidR="00464499">
        <w:rPr>
          <w:sz w:val="22"/>
          <w:szCs w:val="22"/>
          <w:lang w:eastAsia="ar-SA"/>
        </w:rPr>
        <w:t>ów</w:t>
      </w:r>
      <w:r w:rsidR="001A1A95" w:rsidRPr="00616B45">
        <w:rPr>
          <w:sz w:val="22"/>
          <w:szCs w:val="22"/>
          <w:lang w:eastAsia="ar-SA"/>
        </w:rPr>
        <w:t>.</w:t>
      </w:r>
    </w:p>
    <w:p w14:paraId="3BC3B23F" w14:textId="77777777" w:rsidR="00B26190" w:rsidRPr="00616B45" w:rsidRDefault="00B26190" w:rsidP="007F27B9">
      <w:pPr>
        <w:suppressAutoHyphens/>
        <w:jc w:val="both"/>
        <w:rPr>
          <w:b/>
          <w:snapToGrid w:val="0"/>
          <w:sz w:val="22"/>
          <w:szCs w:val="22"/>
        </w:rPr>
      </w:pPr>
    </w:p>
    <w:p w14:paraId="10F276EC" w14:textId="3008466B" w:rsidR="00813B5A" w:rsidRPr="007C5A20" w:rsidRDefault="00616B45" w:rsidP="007C5A20">
      <w:pPr>
        <w:suppressAutoHyphens/>
        <w:ind w:firstLine="426"/>
        <w:jc w:val="both"/>
        <w:rPr>
          <w:snapToGrid w:val="0"/>
          <w:sz w:val="22"/>
          <w:szCs w:val="22"/>
        </w:rPr>
      </w:pPr>
      <w:r w:rsidRPr="00616B45">
        <w:rPr>
          <w:b/>
          <w:snapToGrid w:val="0"/>
          <w:sz w:val="22"/>
          <w:szCs w:val="22"/>
        </w:rPr>
        <w:t>§ 1</w:t>
      </w:r>
      <w:r w:rsidR="00B6504C">
        <w:rPr>
          <w:b/>
          <w:snapToGrid w:val="0"/>
          <w:sz w:val="22"/>
          <w:szCs w:val="22"/>
        </w:rPr>
        <w:t>6</w:t>
      </w:r>
      <w:r w:rsidRPr="00616B45">
        <w:rPr>
          <w:b/>
          <w:snapToGrid w:val="0"/>
          <w:sz w:val="22"/>
          <w:szCs w:val="22"/>
        </w:rPr>
        <w:t xml:space="preserve">. </w:t>
      </w:r>
      <w:r w:rsidRPr="00241808">
        <w:rPr>
          <w:b/>
          <w:sz w:val="22"/>
          <w:szCs w:val="22"/>
          <w:lang w:eastAsia="ar-SA"/>
        </w:rPr>
        <w:t>W zakresie</w:t>
      </w:r>
      <w:r w:rsidRPr="00241808">
        <w:rPr>
          <w:b/>
          <w:snapToGrid w:val="0"/>
          <w:sz w:val="22"/>
          <w:szCs w:val="22"/>
        </w:rPr>
        <w:t xml:space="preserve"> stawek procentowych, na podstawie których ustala się opłatę, o której mowa w art. 36 ust. 4. </w:t>
      </w:r>
      <w:r w:rsidRPr="00241808">
        <w:rPr>
          <w:b/>
          <w:sz w:val="22"/>
          <w:szCs w:val="22"/>
          <w:lang w:eastAsia="ar-SA"/>
        </w:rPr>
        <w:t>ustawy z dnia 27 marca 2003 r. o planowaniu i zagospodarowaniu przestrzennym:</w:t>
      </w:r>
      <w:r w:rsidR="00813B5A" w:rsidRPr="00241808">
        <w:rPr>
          <w:b/>
          <w:snapToGrid w:val="0"/>
          <w:sz w:val="22"/>
          <w:szCs w:val="22"/>
        </w:rPr>
        <w:t xml:space="preserve"> </w:t>
      </w:r>
      <w:r w:rsidR="00813B5A" w:rsidRPr="00241808">
        <w:rPr>
          <w:bCs/>
          <w:snapToGrid w:val="0"/>
          <w:sz w:val="22"/>
          <w:szCs w:val="22"/>
        </w:rPr>
        <w:t>stawki procentowe ustala się na</w:t>
      </w:r>
      <w:r w:rsidR="007C5A20" w:rsidRPr="00241808">
        <w:rPr>
          <w:bCs/>
          <w:snapToGrid w:val="0"/>
          <w:sz w:val="22"/>
          <w:szCs w:val="22"/>
        </w:rPr>
        <w:t xml:space="preserve"> </w:t>
      </w:r>
      <w:r w:rsidR="00813B5A" w:rsidRPr="00241808">
        <w:rPr>
          <w:bCs/>
          <w:snapToGrid w:val="0"/>
          <w:sz w:val="22"/>
          <w:szCs w:val="22"/>
        </w:rPr>
        <w:t>30%</w:t>
      </w:r>
      <w:r w:rsidR="007C5A20" w:rsidRPr="00241808">
        <w:rPr>
          <w:bCs/>
          <w:snapToGrid w:val="0"/>
          <w:sz w:val="22"/>
          <w:szCs w:val="22"/>
        </w:rPr>
        <w:t>.</w:t>
      </w:r>
    </w:p>
    <w:p w14:paraId="40C908C3" w14:textId="77777777" w:rsidR="00771ECB" w:rsidRPr="00616B45" w:rsidRDefault="00771ECB" w:rsidP="007F27B9">
      <w:pPr>
        <w:suppressAutoHyphens/>
        <w:jc w:val="both"/>
        <w:rPr>
          <w:b/>
          <w:snapToGrid w:val="0"/>
          <w:sz w:val="22"/>
          <w:szCs w:val="22"/>
        </w:rPr>
      </w:pPr>
    </w:p>
    <w:p w14:paraId="2187FCF7" w14:textId="48CCB9E5" w:rsidR="00E85A80" w:rsidRPr="00C13C52" w:rsidRDefault="007F27B9" w:rsidP="00C13C52">
      <w:pPr>
        <w:ind w:firstLine="426"/>
        <w:jc w:val="both"/>
        <w:rPr>
          <w:sz w:val="22"/>
          <w:szCs w:val="22"/>
          <w:lang w:eastAsia="ar-SA"/>
        </w:rPr>
      </w:pPr>
      <w:r w:rsidRPr="00616B45">
        <w:rPr>
          <w:b/>
          <w:snapToGrid w:val="0"/>
          <w:sz w:val="22"/>
          <w:szCs w:val="22"/>
        </w:rPr>
        <w:t>§ 1</w:t>
      </w:r>
      <w:r w:rsidR="00B6504C">
        <w:rPr>
          <w:b/>
          <w:snapToGrid w:val="0"/>
          <w:sz w:val="22"/>
          <w:szCs w:val="22"/>
        </w:rPr>
        <w:t>7</w:t>
      </w:r>
      <w:r w:rsidR="00497DBD" w:rsidRPr="00616B45">
        <w:rPr>
          <w:b/>
          <w:snapToGrid w:val="0"/>
          <w:sz w:val="22"/>
          <w:szCs w:val="22"/>
        </w:rPr>
        <w:t xml:space="preserve">. </w:t>
      </w:r>
      <w:r w:rsidR="00030347" w:rsidRPr="00616B45">
        <w:rPr>
          <w:b/>
          <w:sz w:val="22"/>
          <w:szCs w:val="22"/>
          <w:lang w:eastAsia="ar-SA"/>
        </w:rPr>
        <w:t>W zakresie granic</w:t>
      </w:r>
      <w:r w:rsidR="00030347" w:rsidRPr="00E57344">
        <w:rPr>
          <w:b/>
          <w:sz w:val="22"/>
          <w:szCs w:val="22"/>
          <w:lang w:eastAsia="ar-SA"/>
        </w:rPr>
        <w:t xml:space="preserve"> terenów rozmieszczenia inwestycji celu publicznego o znaczeniu lokalnym:</w:t>
      </w:r>
      <w:r w:rsidR="00030347" w:rsidRPr="00E57344">
        <w:rPr>
          <w:sz w:val="22"/>
          <w:szCs w:val="22"/>
          <w:lang w:eastAsia="ar-SA"/>
        </w:rPr>
        <w:t xml:space="preserve"> granic</w:t>
      </w:r>
      <w:r w:rsidR="00787D78">
        <w:rPr>
          <w:sz w:val="22"/>
          <w:szCs w:val="22"/>
          <w:lang w:eastAsia="ar-SA"/>
        </w:rPr>
        <w:t>ę</w:t>
      </w:r>
      <w:r w:rsidR="00030347" w:rsidRPr="00E57344">
        <w:rPr>
          <w:sz w:val="22"/>
          <w:szCs w:val="22"/>
          <w:lang w:eastAsia="ar-SA"/>
        </w:rPr>
        <w:t xml:space="preserve"> terenów rozmieszcze</w:t>
      </w:r>
      <w:r w:rsidR="00497DBD" w:rsidRPr="00E57344">
        <w:rPr>
          <w:sz w:val="22"/>
          <w:szCs w:val="22"/>
          <w:lang w:eastAsia="ar-SA"/>
        </w:rPr>
        <w:t xml:space="preserve">nia inwestycji celu publicznego </w:t>
      </w:r>
      <w:r w:rsidR="00030347" w:rsidRPr="00E57344">
        <w:rPr>
          <w:sz w:val="22"/>
          <w:szCs w:val="22"/>
          <w:lang w:eastAsia="ar-SA"/>
        </w:rPr>
        <w:t>o znaczeniu lokalnym ustala się tożsam</w:t>
      </w:r>
      <w:r w:rsidR="00787D78">
        <w:rPr>
          <w:sz w:val="22"/>
          <w:szCs w:val="22"/>
          <w:lang w:eastAsia="ar-SA"/>
        </w:rPr>
        <w:t>ą</w:t>
      </w:r>
      <w:r w:rsidR="00030347" w:rsidRPr="00E57344">
        <w:rPr>
          <w:sz w:val="22"/>
          <w:szCs w:val="22"/>
          <w:lang w:eastAsia="ar-SA"/>
        </w:rPr>
        <w:t xml:space="preserve"> z</w:t>
      </w:r>
      <w:r w:rsidR="00506E75">
        <w:rPr>
          <w:sz w:val="22"/>
          <w:szCs w:val="22"/>
          <w:lang w:eastAsia="ar-SA"/>
        </w:rPr>
        <w:t xml:space="preserve"> </w:t>
      </w:r>
      <w:r w:rsidR="00506E75" w:rsidRPr="00506E75">
        <w:rPr>
          <w:sz w:val="22"/>
          <w:szCs w:val="22"/>
          <w:lang w:eastAsia="ar-SA"/>
        </w:rPr>
        <w:t>granic</w:t>
      </w:r>
      <w:r w:rsidR="00506E75">
        <w:rPr>
          <w:sz w:val="22"/>
          <w:szCs w:val="22"/>
          <w:lang w:eastAsia="ar-SA"/>
        </w:rPr>
        <w:t>ą</w:t>
      </w:r>
      <w:r w:rsidR="00506E75" w:rsidRPr="00506E75">
        <w:rPr>
          <w:sz w:val="22"/>
          <w:szCs w:val="22"/>
          <w:lang w:eastAsia="ar-SA"/>
        </w:rPr>
        <w:t xml:space="preserve"> </w:t>
      </w:r>
      <w:r w:rsidR="00B223C1">
        <w:rPr>
          <w:sz w:val="22"/>
          <w:szCs w:val="22"/>
          <w:lang w:eastAsia="ar-SA"/>
        </w:rPr>
        <w:t xml:space="preserve">zmiany </w:t>
      </w:r>
      <w:r w:rsidR="00F40C12" w:rsidRPr="00F55269">
        <w:rPr>
          <w:sz w:val="22"/>
          <w:szCs w:val="22"/>
          <w:lang w:eastAsia="ar-SA"/>
        </w:rPr>
        <w:t>planu miejscowego</w:t>
      </w:r>
      <w:r w:rsidR="00506E75">
        <w:rPr>
          <w:sz w:val="22"/>
          <w:szCs w:val="22"/>
          <w:lang w:eastAsia="ar-SA"/>
        </w:rPr>
        <w:t>.</w:t>
      </w:r>
    </w:p>
    <w:p w14:paraId="2B4D10E3" w14:textId="77777777" w:rsidR="00DC708D" w:rsidRPr="00DC708D" w:rsidRDefault="00DC708D" w:rsidP="00DC708D">
      <w:pPr>
        <w:jc w:val="both"/>
        <w:rPr>
          <w:sz w:val="22"/>
          <w:szCs w:val="22"/>
        </w:rPr>
      </w:pPr>
    </w:p>
    <w:p w14:paraId="100131A0" w14:textId="77777777" w:rsidR="009E0A45" w:rsidRPr="00E57344" w:rsidRDefault="009E0A45" w:rsidP="00737DEC">
      <w:pPr>
        <w:suppressAutoHyphens/>
        <w:jc w:val="center"/>
        <w:rPr>
          <w:b/>
          <w:snapToGrid w:val="0"/>
          <w:sz w:val="22"/>
          <w:szCs w:val="22"/>
        </w:rPr>
      </w:pPr>
      <w:r w:rsidRPr="00E57344">
        <w:rPr>
          <w:b/>
          <w:snapToGrid w:val="0"/>
          <w:sz w:val="22"/>
          <w:szCs w:val="22"/>
        </w:rPr>
        <w:t>ROZDZIAŁ 2</w:t>
      </w:r>
    </w:p>
    <w:p w14:paraId="18D97CC7" w14:textId="4386CFD0" w:rsidR="009E0A45" w:rsidRDefault="009E0A45" w:rsidP="00737DEC">
      <w:pPr>
        <w:suppressAutoHyphens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Przepisy końcowe</w:t>
      </w:r>
    </w:p>
    <w:p w14:paraId="3C045EC0" w14:textId="77777777" w:rsidR="006F2F05" w:rsidRPr="00E57344" w:rsidRDefault="006F2F05" w:rsidP="00B46CFC">
      <w:pPr>
        <w:tabs>
          <w:tab w:val="left" w:pos="0"/>
        </w:tabs>
        <w:suppressAutoHyphens/>
        <w:jc w:val="both"/>
        <w:rPr>
          <w:b/>
          <w:snapToGrid w:val="0"/>
          <w:sz w:val="22"/>
          <w:szCs w:val="22"/>
        </w:rPr>
      </w:pPr>
    </w:p>
    <w:p w14:paraId="0EB3B927" w14:textId="2B0DBE99" w:rsidR="006F2F05" w:rsidRPr="00E57344" w:rsidRDefault="006F2F05" w:rsidP="00EC7284">
      <w:pPr>
        <w:tabs>
          <w:tab w:val="left" w:pos="0"/>
        </w:tabs>
        <w:suppressAutoHyphens/>
        <w:ind w:firstLine="432"/>
        <w:jc w:val="both"/>
        <w:rPr>
          <w:b/>
          <w:snapToGrid w:val="0"/>
          <w:sz w:val="22"/>
          <w:szCs w:val="22"/>
        </w:rPr>
      </w:pPr>
      <w:r w:rsidRPr="00E57344">
        <w:rPr>
          <w:b/>
          <w:snapToGrid w:val="0"/>
          <w:sz w:val="22"/>
          <w:szCs w:val="22"/>
        </w:rPr>
        <w:t xml:space="preserve">§ </w:t>
      </w:r>
      <w:r w:rsidR="00B6504C">
        <w:rPr>
          <w:b/>
          <w:snapToGrid w:val="0"/>
          <w:sz w:val="22"/>
          <w:szCs w:val="22"/>
        </w:rPr>
        <w:t>18</w:t>
      </w:r>
      <w:r w:rsidR="00497DBD" w:rsidRPr="00E57344">
        <w:rPr>
          <w:b/>
          <w:snapToGrid w:val="0"/>
          <w:sz w:val="22"/>
          <w:szCs w:val="22"/>
        </w:rPr>
        <w:t xml:space="preserve">. </w:t>
      </w:r>
      <w:r w:rsidRPr="00E57344">
        <w:rPr>
          <w:snapToGrid w:val="0"/>
          <w:sz w:val="22"/>
          <w:szCs w:val="22"/>
        </w:rPr>
        <w:t xml:space="preserve">Wykonanie niniejszej uchwały powierza się </w:t>
      </w:r>
      <w:r w:rsidR="00AF2FDD">
        <w:rPr>
          <w:snapToGrid w:val="0"/>
          <w:sz w:val="22"/>
          <w:szCs w:val="22"/>
        </w:rPr>
        <w:t>Wójtowi Gminy Warta Bolesławiecka.</w:t>
      </w:r>
    </w:p>
    <w:p w14:paraId="1FD2D8FF" w14:textId="77777777" w:rsidR="006F2F05" w:rsidRPr="00E57344" w:rsidRDefault="006F2F05" w:rsidP="00B46CFC">
      <w:pPr>
        <w:pStyle w:val="WW-NormalnyWeb"/>
        <w:suppressLineNumbers w:val="0"/>
        <w:tabs>
          <w:tab w:val="left" w:pos="0"/>
        </w:tabs>
        <w:spacing w:after="0"/>
        <w:jc w:val="both"/>
        <w:rPr>
          <w:snapToGrid w:val="0"/>
          <w:sz w:val="22"/>
          <w:szCs w:val="22"/>
        </w:rPr>
      </w:pPr>
    </w:p>
    <w:p w14:paraId="76DB8194" w14:textId="5FC9FB0F" w:rsidR="000C3AA8" w:rsidRPr="00E57344" w:rsidRDefault="00CD6755" w:rsidP="004849EA">
      <w:pPr>
        <w:tabs>
          <w:tab w:val="left" w:pos="0"/>
        </w:tabs>
        <w:suppressAutoHyphens/>
        <w:ind w:firstLine="432"/>
        <w:jc w:val="both"/>
        <w:rPr>
          <w:snapToGrid w:val="0"/>
          <w:sz w:val="22"/>
          <w:szCs w:val="22"/>
        </w:rPr>
      </w:pPr>
      <w:r w:rsidRPr="00AF2FDD">
        <w:rPr>
          <w:b/>
          <w:snapToGrid w:val="0"/>
          <w:sz w:val="22"/>
          <w:szCs w:val="22"/>
        </w:rPr>
        <w:t xml:space="preserve">§ </w:t>
      </w:r>
      <w:r w:rsidR="00B6504C">
        <w:rPr>
          <w:b/>
          <w:snapToGrid w:val="0"/>
          <w:sz w:val="22"/>
          <w:szCs w:val="22"/>
        </w:rPr>
        <w:t>19</w:t>
      </w:r>
      <w:r w:rsidR="00497DBD" w:rsidRPr="00AF2FDD">
        <w:rPr>
          <w:b/>
          <w:snapToGrid w:val="0"/>
          <w:sz w:val="22"/>
          <w:szCs w:val="22"/>
        </w:rPr>
        <w:t xml:space="preserve">. </w:t>
      </w:r>
      <w:r w:rsidR="006F2F05" w:rsidRPr="00AF2FDD">
        <w:rPr>
          <w:snapToGrid w:val="0"/>
          <w:sz w:val="22"/>
          <w:szCs w:val="22"/>
        </w:rPr>
        <w:t xml:space="preserve">Uchwała wchodzi w życie po upływie 14 dni od </w:t>
      </w:r>
      <w:r w:rsidR="000B748F" w:rsidRPr="00AF2FDD">
        <w:rPr>
          <w:snapToGrid w:val="0"/>
          <w:sz w:val="22"/>
          <w:szCs w:val="22"/>
        </w:rPr>
        <w:t xml:space="preserve">dnia </w:t>
      </w:r>
      <w:r w:rsidR="006F2F05" w:rsidRPr="00AF2FDD">
        <w:rPr>
          <w:snapToGrid w:val="0"/>
          <w:sz w:val="22"/>
          <w:szCs w:val="22"/>
        </w:rPr>
        <w:t xml:space="preserve">jej ogłoszenia w </w:t>
      </w:r>
      <w:r w:rsidR="00224E85" w:rsidRPr="00AF2FDD">
        <w:rPr>
          <w:snapToGrid w:val="0"/>
          <w:sz w:val="22"/>
          <w:szCs w:val="22"/>
        </w:rPr>
        <w:t>Dzienniku Urzędowym Województwa Dolnośląskiego.</w:t>
      </w:r>
    </w:p>
    <w:p w14:paraId="5E070DE3" w14:textId="77777777" w:rsidR="008D4691" w:rsidRPr="00E57344" w:rsidRDefault="008D4691" w:rsidP="00090E93">
      <w:pPr>
        <w:pStyle w:val="Tekstpodstawowy"/>
        <w:rPr>
          <w:b/>
          <w:sz w:val="22"/>
          <w:szCs w:val="22"/>
        </w:rPr>
      </w:pPr>
    </w:p>
    <w:p w14:paraId="4FACB8DF" w14:textId="77777777" w:rsidR="00FB178E" w:rsidRPr="00E57344" w:rsidRDefault="00FB178E" w:rsidP="00090E93">
      <w:pPr>
        <w:pStyle w:val="Tekstpodstawowy"/>
        <w:rPr>
          <w:b/>
          <w:sz w:val="22"/>
          <w:szCs w:val="22"/>
        </w:rPr>
      </w:pPr>
    </w:p>
    <w:p w14:paraId="741967BF" w14:textId="77777777" w:rsidR="00AF2FDD" w:rsidRDefault="00836E8A" w:rsidP="00A62165">
      <w:pPr>
        <w:pStyle w:val="Tekstpodstawowy"/>
        <w:ind w:left="4536"/>
        <w:jc w:val="center"/>
        <w:rPr>
          <w:b/>
          <w:sz w:val="22"/>
          <w:szCs w:val="22"/>
        </w:rPr>
      </w:pPr>
      <w:r w:rsidRPr="00E57344">
        <w:rPr>
          <w:b/>
          <w:sz w:val="22"/>
          <w:szCs w:val="22"/>
        </w:rPr>
        <w:t>Przewodnicząc</w:t>
      </w:r>
      <w:r w:rsidR="001529F1">
        <w:rPr>
          <w:b/>
          <w:sz w:val="22"/>
          <w:szCs w:val="22"/>
        </w:rPr>
        <w:t>y</w:t>
      </w:r>
      <w:r w:rsidR="00533540">
        <w:rPr>
          <w:b/>
          <w:sz w:val="22"/>
          <w:szCs w:val="22"/>
        </w:rPr>
        <w:t xml:space="preserve"> </w:t>
      </w:r>
      <w:r w:rsidRPr="00E57344">
        <w:rPr>
          <w:b/>
          <w:sz w:val="22"/>
          <w:szCs w:val="22"/>
        </w:rPr>
        <w:t xml:space="preserve">Rady </w:t>
      </w:r>
      <w:r w:rsidR="00AF2FDD">
        <w:rPr>
          <w:b/>
          <w:sz w:val="22"/>
          <w:szCs w:val="22"/>
        </w:rPr>
        <w:t>Gminy</w:t>
      </w:r>
    </w:p>
    <w:p w14:paraId="303D2312" w14:textId="0DAE05B9" w:rsidR="00273D06" w:rsidRDefault="00AF2FDD" w:rsidP="00A62165">
      <w:pPr>
        <w:pStyle w:val="Tekstpodstawowy"/>
        <w:ind w:left="453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Warta Bolesławiecka</w:t>
      </w:r>
    </w:p>
    <w:p w14:paraId="34773E22" w14:textId="77777777" w:rsidR="00273D06" w:rsidRDefault="00273D06" w:rsidP="00A46E90">
      <w:pPr>
        <w:pStyle w:val="Tekstpodstawowy"/>
        <w:rPr>
          <w:b/>
          <w:sz w:val="22"/>
          <w:szCs w:val="22"/>
        </w:rPr>
      </w:pPr>
    </w:p>
    <w:p w14:paraId="5D977AF6" w14:textId="77777777" w:rsidR="00273D06" w:rsidRDefault="00273D06" w:rsidP="00A46E90">
      <w:pPr>
        <w:pStyle w:val="Tekstpodstawowy"/>
        <w:rPr>
          <w:b/>
          <w:sz w:val="22"/>
          <w:szCs w:val="22"/>
        </w:rPr>
      </w:pPr>
    </w:p>
    <w:p w14:paraId="17551CB1" w14:textId="77777777" w:rsidR="00273D06" w:rsidRDefault="00273D06" w:rsidP="00A46E90">
      <w:pPr>
        <w:pStyle w:val="Tekstpodstawowy"/>
        <w:rPr>
          <w:b/>
          <w:sz w:val="22"/>
          <w:szCs w:val="22"/>
        </w:rPr>
      </w:pPr>
    </w:p>
    <w:p w14:paraId="373A664D" w14:textId="77777777" w:rsidR="00273D06" w:rsidRDefault="00273D06" w:rsidP="00A46E90">
      <w:pPr>
        <w:pStyle w:val="Tekstpodstawowy"/>
        <w:rPr>
          <w:b/>
          <w:sz w:val="22"/>
          <w:szCs w:val="22"/>
        </w:rPr>
      </w:pPr>
    </w:p>
    <w:p w14:paraId="5673740F" w14:textId="77777777" w:rsidR="00273D06" w:rsidRDefault="00273D06" w:rsidP="00A46E90">
      <w:pPr>
        <w:pStyle w:val="Tekstpodstawowy"/>
        <w:rPr>
          <w:b/>
          <w:sz w:val="22"/>
          <w:szCs w:val="22"/>
        </w:rPr>
      </w:pPr>
    </w:p>
    <w:p w14:paraId="2638465B" w14:textId="77777777" w:rsidR="00273D06" w:rsidRDefault="00273D06" w:rsidP="00A46E90">
      <w:pPr>
        <w:pStyle w:val="Tekstpodstawowy"/>
        <w:rPr>
          <w:b/>
          <w:sz w:val="22"/>
          <w:szCs w:val="22"/>
        </w:rPr>
      </w:pPr>
    </w:p>
    <w:p w14:paraId="57EFE1E8" w14:textId="77777777" w:rsidR="00A62165" w:rsidRDefault="00A62165" w:rsidP="00A46E90">
      <w:pPr>
        <w:pStyle w:val="Tekstpodstawowy"/>
        <w:rPr>
          <w:b/>
          <w:sz w:val="22"/>
          <w:szCs w:val="22"/>
        </w:rPr>
      </w:pPr>
    </w:p>
    <w:p w14:paraId="28BA5ABF" w14:textId="77777777" w:rsidR="00A62165" w:rsidRDefault="00A62165" w:rsidP="00A46E90">
      <w:pPr>
        <w:pStyle w:val="Tekstpodstawowy"/>
        <w:rPr>
          <w:b/>
          <w:sz w:val="22"/>
          <w:szCs w:val="22"/>
        </w:rPr>
      </w:pPr>
    </w:p>
    <w:p w14:paraId="10382695" w14:textId="77777777" w:rsidR="001D392D" w:rsidRDefault="001D392D" w:rsidP="00A46E90">
      <w:pPr>
        <w:pStyle w:val="Tekstpodstawowy"/>
        <w:rPr>
          <w:b/>
          <w:sz w:val="22"/>
          <w:szCs w:val="22"/>
        </w:rPr>
      </w:pPr>
    </w:p>
    <w:p w14:paraId="45F6B622" w14:textId="77777777" w:rsidR="00AB5C2B" w:rsidRDefault="00AB5C2B" w:rsidP="00A46E90">
      <w:pPr>
        <w:pStyle w:val="Tekstpodstawowy"/>
        <w:rPr>
          <w:b/>
          <w:sz w:val="22"/>
          <w:szCs w:val="22"/>
        </w:rPr>
      </w:pPr>
    </w:p>
    <w:p w14:paraId="784D1152" w14:textId="77777777" w:rsidR="00AB5C2B" w:rsidRDefault="00AB5C2B" w:rsidP="00A46E90">
      <w:pPr>
        <w:pStyle w:val="Tekstpodstawowy"/>
        <w:rPr>
          <w:b/>
          <w:sz w:val="22"/>
          <w:szCs w:val="22"/>
        </w:rPr>
      </w:pPr>
    </w:p>
    <w:p w14:paraId="45388FB8" w14:textId="77777777" w:rsidR="00AA7416" w:rsidRDefault="00AA7416" w:rsidP="00AF2FDD">
      <w:pPr>
        <w:rPr>
          <w:bCs/>
          <w:sz w:val="22"/>
          <w:szCs w:val="22"/>
        </w:rPr>
      </w:pPr>
    </w:p>
    <w:p w14:paraId="6CA4A8BF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5A1B3566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01923E23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0D6EC063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19EFC850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39F46E7E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350354E5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3C561607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5566A930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5D6F0249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4DCA1C24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52722149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1A600751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78F690A7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0D9308BB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3066B9F3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27BEC2EE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73B8CB07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40591A4B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3B78B61F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20EF7CB3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0924604D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569A0E6E" w14:textId="77777777" w:rsidR="00050A0A" w:rsidRDefault="00050A0A" w:rsidP="00AF2FDD">
      <w:pPr>
        <w:ind w:left="5387"/>
        <w:rPr>
          <w:bCs/>
          <w:sz w:val="22"/>
          <w:szCs w:val="22"/>
        </w:rPr>
      </w:pPr>
    </w:p>
    <w:p w14:paraId="33F3BBC1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698ACE88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7143F54D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7DC162FD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2B793E7D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098BDB9F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05CC4BE4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45AB0D14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773FBAE0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58842FC9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057141EE" w14:textId="77777777" w:rsidR="00915387" w:rsidRDefault="00915387" w:rsidP="00AF2FDD">
      <w:pPr>
        <w:ind w:left="5387"/>
        <w:rPr>
          <w:bCs/>
          <w:sz w:val="22"/>
          <w:szCs w:val="22"/>
        </w:rPr>
      </w:pPr>
    </w:p>
    <w:p w14:paraId="1D8B0E8F" w14:textId="77777777" w:rsidR="007B33C1" w:rsidRDefault="007B33C1" w:rsidP="00AF2FDD">
      <w:pPr>
        <w:ind w:left="5387"/>
        <w:rPr>
          <w:bCs/>
          <w:sz w:val="22"/>
          <w:szCs w:val="22"/>
        </w:rPr>
      </w:pPr>
    </w:p>
    <w:p w14:paraId="572648A9" w14:textId="77777777" w:rsidR="007B33C1" w:rsidRDefault="007B33C1" w:rsidP="00AF2FDD">
      <w:pPr>
        <w:ind w:left="5387"/>
        <w:rPr>
          <w:bCs/>
          <w:sz w:val="22"/>
          <w:szCs w:val="22"/>
        </w:rPr>
      </w:pPr>
    </w:p>
    <w:p w14:paraId="312FC8D8" w14:textId="77777777" w:rsidR="007B33C1" w:rsidRDefault="007B33C1" w:rsidP="00AF2FDD">
      <w:pPr>
        <w:ind w:left="5387"/>
        <w:rPr>
          <w:bCs/>
          <w:sz w:val="22"/>
          <w:szCs w:val="22"/>
        </w:rPr>
      </w:pPr>
    </w:p>
    <w:p w14:paraId="36702D0A" w14:textId="77777777" w:rsidR="00137FD9" w:rsidRDefault="00137FD9" w:rsidP="00AF2FDD">
      <w:pPr>
        <w:ind w:left="5387"/>
        <w:rPr>
          <w:bCs/>
          <w:sz w:val="22"/>
          <w:szCs w:val="22"/>
        </w:rPr>
      </w:pPr>
    </w:p>
    <w:p w14:paraId="330B5B4D" w14:textId="77777777" w:rsidR="00137FD9" w:rsidRDefault="00137FD9" w:rsidP="00AF2FDD">
      <w:pPr>
        <w:ind w:left="5387"/>
        <w:rPr>
          <w:bCs/>
          <w:sz w:val="22"/>
          <w:szCs w:val="22"/>
        </w:rPr>
      </w:pPr>
    </w:p>
    <w:p w14:paraId="6D23E39C" w14:textId="77777777" w:rsidR="00137FD9" w:rsidRDefault="00137FD9" w:rsidP="00AF2FDD">
      <w:pPr>
        <w:ind w:left="5387"/>
        <w:rPr>
          <w:bCs/>
          <w:sz w:val="22"/>
          <w:szCs w:val="22"/>
        </w:rPr>
      </w:pPr>
    </w:p>
    <w:p w14:paraId="7C24D985" w14:textId="77777777" w:rsidR="008D292E" w:rsidRDefault="008D292E" w:rsidP="00241808">
      <w:pPr>
        <w:rPr>
          <w:bCs/>
          <w:sz w:val="22"/>
          <w:szCs w:val="22"/>
        </w:rPr>
      </w:pPr>
    </w:p>
    <w:p w14:paraId="433CC597" w14:textId="1B7AAF76" w:rsidR="00AF2FDD" w:rsidRPr="00052B32" w:rsidRDefault="00A62165" w:rsidP="00AF2FDD">
      <w:pPr>
        <w:ind w:left="5387"/>
        <w:rPr>
          <w:bCs/>
          <w:sz w:val="22"/>
          <w:szCs w:val="22"/>
        </w:rPr>
      </w:pPr>
      <w:r w:rsidRPr="00052B32">
        <w:rPr>
          <w:bCs/>
          <w:sz w:val="22"/>
          <w:szCs w:val="22"/>
        </w:rPr>
        <w:lastRenderedPageBreak/>
        <w:t xml:space="preserve">Załącznik </w:t>
      </w:r>
      <w:r>
        <w:rPr>
          <w:bCs/>
          <w:sz w:val="22"/>
          <w:szCs w:val="22"/>
        </w:rPr>
        <w:t>N</w:t>
      </w:r>
      <w:r w:rsidRPr="00052B32">
        <w:rPr>
          <w:bCs/>
          <w:sz w:val="22"/>
          <w:szCs w:val="22"/>
        </w:rPr>
        <w:t xml:space="preserve">r </w:t>
      </w:r>
      <w:r>
        <w:rPr>
          <w:bCs/>
          <w:sz w:val="22"/>
          <w:szCs w:val="22"/>
        </w:rPr>
        <w:t xml:space="preserve">1 </w:t>
      </w:r>
      <w:r w:rsidRPr="00052B32">
        <w:rPr>
          <w:bCs/>
          <w:snapToGrid w:val="0"/>
          <w:sz w:val="22"/>
          <w:szCs w:val="22"/>
        </w:rPr>
        <w:t>do uchwały Nr …../…../</w:t>
      </w:r>
      <w:r w:rsidR="00AF2FDD">
        <w:rPr>
          <w:bCs/>
          <w:snapToGrid w:val="0"/>
          <w:sz w:val="22"/>
          <w:szCs w:val="22"/>
        </w:rPr>
        <w:t>2</w:t>
      </w:r>
      <w:r w:rsidR="00241808">
        <w:rPr>
          <w:bCs/>
          <w:snapToGrid w:val="0"/>
          <w:sz w:val="22"/>
          <w:szCs w:val="22"/>
        </w:rPr>
        <w:t>5</w:t>
      </w:r>
    </w:p>
    <w:p w14:paraId="0D74FE49" w14:textId="77777777" w:rsidR="00AF2FDD" w:rsidRPr="00052B32" w:rsidRDefault="00AF2FDD" w:rsidP="00AF2FDD">
      <w:pPr>
        <w:ind w:left="5387"/>
        <w:rPr>
          <w:bCs/>
          <w:snapToGrid w:val="0"/>
          <w:sz w:val="22"/>
          <w:szCs w:val="22"/>
        </w:rPr>
      </w:pPr>
      <w:r w:rsidRPr="00052B32">
        <w:rPr>
          <w:bCs/>
          <w:snapToGrid w:val="0"/>
          <w:sz w:val="22"/>
          <w:szCs w:val="22"/>
        </w:rPr>
        <w:t xml:space="preserve">Rady </w:t>
      </w:r>
      <w:r>
        <w:rPr>
          <w:bCs/>
          <w:snapToGrid w:val="0"/>
          <w:sz w:val="22"/>
          <w:szCs w:val="22"/>
        </w:rPr>
        <w:t>Gminy Warta Bolesławiecka</w:t>
      </w:r>
    </w:p>
    <w:p w14:paraId="5C4BF47C" w14:textId="2E86AA88" w:rsidR="00AF2FDD" w:rsidRDefault="00AF2FDD" w:rsidP="00AF2FDD">
      <w:pPr>
        <w:ind w:left="5387"/>
        <w:rPr>
          <w:bCs/>
          <w:snapToGrid w:val="0"/>
          <w:sz w:val="22"/>
          <w:szCs w:val="22"/>
        </w:rPr>
      </w:pPr>
      <w:r w:rsidRPr="00052B32">
        <w:rPr>
          <w:bCs/>
          <w:snapToGrid w:val="0"/>
          <w:sz w:val="22"/>
          <w:szCs w:val="22"/>
        </w:rPr>
        <w:t>z dnia ………… 20</w:t>
      </w:r>
      <w:r>
        <w:rPr>
          <w:bCs/>
          <w:snapToGrid w:val="0"/>
          <w:sz w:val="22"/>
          <w:szCs w:val="22"/>
        </w:rPr>
        <w:t>2</w:t>
      </w:r>
      <w:r w:rsidR="00241808">
        <w:rPr>
          <w:bCs/>
          <w:snapToGrid w:val="0"/>
          <w:sz w:val="22"/>
          <w:szCs w:val="22"/>
        </w:rPr>
        <w:t>5</w:t>
      </w:r>
      <w:r w:rsidRPr="00052B32">
        <w:rPr>
          <w:bCs/>
          <w:snapToGrid w:val="0"/>
          <w:sz w:val="22"/>
          <w:szCs w:val="22"/>
        </w:rPr>
        <w:t xml:space="preserve"> r.</w:t>
      </w:r>
    </w:p>
    <w:p w14:paraId="409EDDD8" w14:textId="77777777" w:rsidR="006544C2" w:rsidRDefault="006544C2" w:rsidP="00AF2FDD">
      <w:pPr>
        <w:ind w:left="5387"/>
        <w:rPr>
          <w:bCs/>
          <w:snapToGrid w:val="0"/>
          <w:sz w:val="22"/>
          <w:szCs w:val="22"/>
        </w:rPr>
      </w:pPr>
    </w:p>
    <w:p w14:paraId="317FB454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26D94A01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7E8F1C1F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76CFADD7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5DA10C69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121AAA0A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46AA6B70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7F6CEACD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046D1BB4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05F579A1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1D1DE71B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35CEA138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0152CBB2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6CC0396F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2CAE01EA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61EC8A2B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49EE2D41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41B8522B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2A03C75C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26D2BDC8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67809853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557B047D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13B5D137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325CF6DE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05A58A7D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3BEBA496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13C42A78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3443EE09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4B84381B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20807139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42F13CF7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522EFBC7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49104740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21109CF6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78F80BC5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182657BB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347911E0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1F4D4BBD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28AFC41B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5FA638E5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17077D94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03B3B9CD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0C78C5B5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54141B39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1E915DE1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16F78D1E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7C1A9518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243F921E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55BE23E4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48715893" w14:textId="77777777" w:rsidR="00A26C55" w:rsidRDefault="00A26C55" w:rsidP="006544C2">
      <w:pPr>
        <w:ind w:left="5387"/>
        <w:rPr>
          <w:bCs/>
          <w:sz w:val="22"/>
          <w:szCs w:val="22"/>
        </w:rPr>
      </w:pPr>
    </w:p>
    <w:p w14:paraId="38C0303F" w14:textId="77777777" w:rsidR="00A26C55" w:rsidRDefault="00A26C55" w:rsidP="00AF2FDD">
      <w:pPr>
        <w:rPr>
          <w:bCs/>
          <w:sz w:val="22"/>
          <w:szCs w:val="22"/>
        </w:rPr>
      </w:pPr>
    </w:p>
    <w:p w14:paraId="03906360" w14:textId="77777777" w:rsidR="00A26C55" w:rsidRDefault="00A26C55" w:rsidP="00AF2FDD">
      <w:pPr>
        <w:rPr>
          <w:bCs/>
          <w:sz w:val="22"/>
          <w:szCs w:val="22"/>
        </w:rPr>
      </w:pPr>
    </w:p>
    <w:p w14:paraId="1CE383F9" w14:textId="2B84A9F4" w:rsidR="00AF2FDD" w:rsidRPr="00052B32" w:rsidRDefault="00052B32" w:rsidP="00AF2FDD">
      <w:pPr>
        <w:ind w:left="5387"/>
        <w:rPr>
          <w:bCs/>
          <w:sz w:val="22"/>
          <w:szCs w:val="22"/>
        </w:rPr>
      </w:pPr>
      <w:r w:rsidRPr="00052B32">
        <w:rPr>
          <w:bCs/>
          <w:sz w:val="22"/>
          <w:szCs w:val="22"/>
        </w:rPr>
        <w:lastRenderedPageBreak/>
        <w:t xml:space="preserve">Załącznik </w:t>
      </w:r>
      <w:r w:rsidR="00273D06">
        <w:rPr>
          <w:bCs/>
          <w:sz w:val="22"/>
          <w:szCs w:val="22"/>
        </w:rPr>
        <w:t>N</w:t>
      </w:r>
      <w:r w:rsidRPr="00052B32">
        <w:rPr>
          <w:bCs/>
          <w:sz w:val="22"/>
          <w:szCs w:val="22"/>
        </w:rPr>
        <w:t xml:space="preserve">r </w:t>
      </w:r>
      <w:r w:rsidR="009E0A45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</w:t>
      </w:r>
      <w:r w:rsidRPr="00052B32">
        <w:rPr>
          <w:bCs/>
          <w:snapToGrid w:val="0"/>
          <w:sz w:val="22"/>
          <w:szCs w:val="22"/>
        </w:rPr>
        <w:t>do uchwały Nr …../…../</w:t>
      </w:r>
      <w:r w:rsidR="00AF2FDD">
        <w:rPr>
          <w:bCs/>
          <w:snapToGrid w:val="0"/>
          <w:sz w:val="22"/>
          <w:szCs w:val="22"/>
        </w:rPr>
        <w:t>2</w:t>
      </w:r>
      <w:r w:rsidR="00241808">
        <w:rPr>
          <w:bCs/>
          <w:snapToGrid w:val="0"/>
          <w:sz w:val="22"/>
          <w:szCs w:val="22"/>
        </w:rPr>
        <w:t>5</w:t>
      </w:r>
    </w:p>
    <w:p w14:paraId="5F4AA5DF" w14:textId="77777777" w:rsidR="00AF2FDD" w:rsidRPr="00052B32" w:rsidRDefault="00AF2FDD" w:rsidP="00AF2FDD">
      <w:pPr>
        <w:ind w:left="5387"/>
        <w:rPr>
          <w:bCs/>
          <w:snapToGrid w:val="0"/>
          <w:sz w:val="22"/>
          <w:szCs w:val="22"/>
        </w:rPr>
      </w:pPr>
      <w:r w:rsidRPr="00052B32">
        <w:rPr>
          <w:bCs/>
          <w:snapToGrid w:val="0"/>
          <w:sz w:val="22"/>
          <w:szCs w:val="22"/>
        </w:rPr>
        <w:t xml:space="preserve">Rady </w:t>
      </w:r>
      <w:r>
        <w:rPr>
          <w:bCs/>
          <w:snapToGrid w:val="0"/>
          <w:sz w:val="22"/>
          <w:szCs w:val="22"/>
        </w:rPr>
        <w:t>Gminy Warta Bolesławiecka</w:t>
      </w:r>
    </w:p>
    <w:p w14:paraId="4DCA419D" w14:textId="0055A60E" w:rsidR="00AF2FDD" w:rsidRDefault="00AF2FDD" w:rsidP="00AF2FDD">
      <w:pPr>
        <w:ind w:left="5387"/>
        <w:rPr>
          <w:bCs/>
          <w:snapToGrid w:val="0"/>
          <w:sz w:val="22"/>
          <w:szCs w:val="22"/>
        </w:rPr>
      </w:pPr>
      <w:r w:rsidRPr="00052B32">
        <w:rPr>
          <w:bCs/>
          <w:snapToGrid w:val="0"/>
          <w:sz w:val="22"/>
          <w:szCs w:val="22"/>
        </w:rPr>
        <w:t>z dnia ………… 20</w:t>
      </w:r>
      <w:r>
        <w:rPr>
          <w:bCs/>
          <w:snapToGrid w:val="0"/>
          <w:sz w:val="22"/>
          <w:szCs w:val="22"/>
        </w:rPr>
        <w:t>2</w:t>
      </w:r>
      <w:r w:rsidR="00241808">
        <w:rPr>
          <w:bCs/>
          <w:snapToGrid w:val="0"/>
          <w:sz w:val="22"/>
          <w:szCs w:val="22"/>
        </w:rPr>
        <w:t>5</w:t>
      </w:r>
      <w:r w:rsidRPr="00052B32">
        <w:rPr>
          <w:bCs/>
          <w:snapToGrid w:val="0"/>
          <w:sz w:val="22"/>
          <w:szCs w:val="22"/>
        </w:rPr>
        <w:t xml:space="preserve"> r.</w:t>
      </w:r>
    </w:p>
    <w:p w14:paraId="1DE3E0DF" w14:textId="63440990" w:rsidR="00A46E90" w:rsidRDefault="00A46E90" w:rsidP="00AF2FDD">
      <w:pPr>
        <w:ind w:left="5387"/>
        <w:rPr>
          <w:b/>
          <w:sz w:val="22"/>
          <w:szCs w:val="22"/>
        </w:rPr>
      </w:pPr>
    </w:p>
    <w:p w14:paraId="4A3690EB" w14:textId="7420A140" w:rsidR="00A46E90" w:rsidRPr="00A46E90" w:rsidRDefault="00A46E90" w:rsidP="00A46E90">
      <w:pPr>
        <w:pStyle w:val="Tekstpodstawowy"/>
        <w:ind w:left="426"/>
        <w:jc w:val="center"/>
        <w:rPr>
          <w:b/>
          <w:bCs/>
          <w:sz w:val="22"/>
          <w:szCs w:val="22"/>
        </w:rPr>
      </w:pPr>
      <w:r w:rsidRPr="00A46E90">
        <w:rPr>
          <w:b/>
          <w:bCs/>
          <w:sz w:val="22"/>
          <w:szCs w:val="22"/>
        </w:rPr>
        <w:t xml:space="preserve">ROZSTRZYGNIĘCIE O SPOSOBIE REALIZACJI ZAPISANYCH W </w:t>
      </w:r>
      <w:r w:rsidR="00AF2FDD">
        <w:rPr>
          <w:b/>
          <w:bCs/>
          <w:sz w:val="22"/>
          <w:szCs w:val="22"/>
        </w:rPr>
        <w:t xml:space="preserve">ZMIANIE </w:t>
      </w:r>
      <w:r w:rsidRPr="00A46E90">
        <w:rPr>
          <w:b/>
          <w:bCs/>
          <w:sz w:val="22"/>
          <w:szCs w:val="22"/>
        </w:rPr>
        <w:t>PLAN</w:t>
      </w:r>
      <w:r w:rsidR="00AF2FDD">
        <w:rPr>
          <w:b/>
          <w:bCs/>
          <w:sz w:val="22"/>
          <w:szCs w:val="22"/>
        </w:rPr>
        <w:t xml:space="preserve">U </w:t>
      </w:r>
      <w:r w:rsidR="00AB2997" w:rsidRPr="00AF2FDD">
        <w:rPr>
          <w:b/>
          <w:bCs/>
          <w:sz w:val="22"/>
          <w:szCs w:val="22"/>
        </w:rPr>
        <w:t>MIEJSCO</w:t>
      </w:r>
      <w:r w:rsidR="00AF2FDD">
        <w:rPr>
          <w:b/>
          <w:bCs/>
          <w:sz w:val="22"/>
          <w:szCs w:val="22"/>
        </w:rPr>
        <w:t>WEGO</w:t>
      </w:r>
      <w:r w:rsidR="00AB2997" w:rsidRPr="00AF2FDD">
        <w:rPr>
          <w:b/>
          <w:bCs/>
          <w:sz w:val="22"/>
          <w:szCs w:val="22"/>
        </w:rPr>
        <w:t xml:space="preserve"> </w:t>
      </w:r>
      <w:r w:rsidRPr="00AF2FDD">
        <w:rPr>
          <w:b/>
          <w:bCs/>
          <w:sz w:val="22"/>
          <w:szCs w:val="22"/>
        </w:rPr>
        <w:t>INWESTYCJI</w:t>
      </w:r>
      <w:r w:rsidRPr="00A46E90">
        <w:rPr>
          <w:b/>
          <w:bCs/>
          <w:sz w:val="22"/>
          <w:szCs w:val="22"/>
        </w:rPr>
        <w:t xml:space="preserve"> Z ZAKRESU INFRASTRUKTURY TECHNICZNEJ, KTÓRE NALEŻĄ DO ZADAŃ WŁASNYCH GMINY ORAZ O ZASADACH ICH FINANSOWANIA</w:t>
      </w:r>
      <w:r w:rsidR="00CD379B">
        <w:rPr>
          <w:b/>
          <w:bCs/>
          <w:sz w:val="22"/>
          <w:szCs w:val="22"/>
        </w:rPr>
        <w:t>,</w:t>
      </w:r>
      <w:r w:rsidRPr="00A46E90">
        <w:rPr>
          <w:b/>
          <w:bCs/>
          <w:sz w:val="22"/>
          <w:szCs w:val="22"/>
        </w:rPr>
        <w:t xml:space="preserve"> ZGODNIE Z PRZEPISAMI O FINANSACH PUBLICZNYCH</w:t>
      </w:r>
    </w:p>
    <w:p w14:paraId="2A627345" w14:textId="77777777" w:rsidR="00A46E90" w:rsidRDefault="00A46E90" w:rsidP="00052B32">
      <w:pPr>
        <w:pStyle w:val="Tekstpodstawowy"/>
        <w:rPr>
          <w:sz w:val="22"/>
          <w:szCs w:val="22"/>
        </w:rPr>
      </w:pPr>
    </w:p>
    <w:p w14:paraId="209EE466" w14:textId="4F0AA0AD" w:rsidR="000E442D" w:rsidRPr="003D71AD" w:rsidRDefault="000E442D" w:rsidP="000E442D">
      <w:pPr>
        <w:ind w:firstLine="426"/>
        <w:jc w:val="both"/>
        <w:rPr>
          <w:snapToGrid w:val="0"/>
          <w:sz w:val="22"/>
          <w:szCs w:val="22"/>
        </w:rPr>
      </w:pPr>
      <w:r w:rsidRPr="003D71AD">
        <w:rPr>
          <w:snapToGrid w:val="0"/>
          <w:sz w:val="22"/>
          <w:szCs w:val="22"/>
        </w:rPr>
        <w:t xml:space="preserve">Na podstawie art. 20 ust. 1 ustawy z dnia 27 marca 2003 r. o planowaniu i zagospodarowaniu przestrzennym </w:t>
      </w:r>
      <w:r>
        <w:rPr>
          <w:sz w:val="22"/>
          <w:szCs w:val="22"/>
        </w:rPr>
        <w:t xml:space="preserve">(t.j. </w:t>
      </w:r>
      <w:r w:rsidRPr="00DF0D62">
        <w:rPr>
          <w:sz w:val="22"/>
          <w:szCs w:val="22"/>
        </w:rPr>
        <w:t>Dz</w:t>
      </w:r>
      <w:r w:rsidRPr="009F3D62">
        <w:rPr>
          <w:sz w:val="22"/>
          <w:szCs w:val="22"/>
        </w:rPr>
        <w:t xml:space="preserve">. U. </w:t>
      </w:r>
      <w:r w:rsidR="00BF42CB" w:rsidRPr="009F3D62">
        <w:rPr>
          <w:sz w:val="22"/>
          <w:szCs w:val="22"/>
        </w:rPr>
        <w:t>z 2024 r. poz. 1130</w:t>
      </w:r>
      <w:r w:rsidR="008E04A1">
        <w:rPr>
          <w:sz w:val="22"/>
          <w:szCs w:val="22"/>
        </w:rPr>
        <w:t xml:space="preserve"> z późn. zm.</w:t>
      </w:r>
      <w:r w:rsidRPr="009F3D62">
        <w:rPr>
          <w:sz w:val="22"/>
          <w:szCs w:val="22"/>
        </w:rPr>
        <w:t>)</w:t>
      </w:r>
      <w:r w:rsidRPr="00DF0D62">
        <w:rPr>
          <w:sz w:val="22"/>
          <w:szCs w:val="22"/>
        </w:rPr>
        <w:t xml:space="preserve"> w związku z art. 6</w:t>
      </w:r>
      <w:r>
        <w:rPr>
          <w:sz w:val="22"/>
          <w:szCs w:val="22"/>
        </w:rPr>
        <w:t>4</w:t>
      </w:r>
      <w:r w:rsidRPr="00DF0D62">
        <w:rPr>
          <w:sz w:val="22"/>
          <w:szCs w:val="22"/>
        </w:rPr>
        <w:t xml:space="preserve"> ust. </w:t>
      </w:r>
      <w:r>
        <w:rPr>
          <w:sz w:val="22"/>
          <w:szCs w:val="22"/>
        </w:rPr>
        <w:t>2</w:t>
      </w:r>
      <w:r w:rsidRPr="00DF0D62">
        <w:rPr>
          <w:sz w:val="22"/>
          <w:szCs w:val="22"/>
        </w:rPr>
        <w:t xml:space="preserve"> ustawy z dnia 7 lipca 2023 r. o zmianie ustawy o planowaniu i zagospodarowaniu przestrzennym oraz niektórych innych ustaw (Dz. U. </w:t>
      </w:r>
      <w:r>
        <w:rPr>
          <w:sz w:val="22"/>
          <w:szCs w:val="22"/>
        </w:rPr>
        <w:t xml:space="preserve">z 2023 r. </w:t>
      </w:r>
      <w:r w:rsidRPr="00DF0D62">
        <w:rPr>
          <w:sz w:val="22"/>
          <w:szCs w:val="22"/>
        </w:rPr>
        <w:t>poz. 1688)</w:t>
      </w:r>
      <w:r w:rsidRPr="003D71AD">
        <w:rPr>
          <w:snapToGrid w:val="0"/>
          <w:sz w:val="22"/>
          <w:szCs w:val="22"/>
        </w:rPr>
        <w:t xml:space="preserve">, </w:t>
      </w:r>
      <w:r>
        <w:rPr>
          <w:snapToGrid w:val="0"/>
          <w:sz w:val="22"/>
          <w:szCs w:val="22"/>
        </w:rPr>
        <w:t xml:space="preserve">oraz </w:t>
      </w:r>
      <w:r w:rsidRPr="003D71AD">
        <w:rPr>
          <w:snapToGrid w:val="0"/>
          <w:sz w:val="22"/>
          <w:szCs w:val="22"/>
        </w:rPr>
        <w:t>w związku z art. 7 ust. 1 pkt 2 i 3 ustawy z dnia 8</w:t>
      </w:r>
      <w:r>
        <w:rPr>
          <w:snapToGrid w:val="0"/>
          <w:sz w:val="22"/>
          <w:szCs w:val="22"/>
        </w:rPr>
        <w:t> </w:t>
      </w:r>
      <w:r w:rsidRPr="003D71AD">
        <w:rPr>
          <w:snapToGrid w:val="0"/>
          <w:sz w:val="22"/>
          <w:szCs w:val="22"/>
        </w:rPr>
        <w:t xml:space="preserve">marca 1990 r. o samorządzie </w:t>
      </w:r>
      <w:r w:rsidRPr="00151FB7">
        <w:rPr>
          <w:snapToGrid w:val="0"/>
          <w:sz w:val="22"/>
          <w:szCs w:val="22"/>
        </w:rPr>
        <w:t>gminnym (</w:t>
      </w:r>
      <w:r w:rsidRPr="00151FB7">
        <w:rPr>
          <w:sz w:val="22"/>
          <w:szCs w:val="22"/>
        </w:rPr>
        <w:t>t.j. Dz. U z 202</w:t>
      </w:r>
      <w:r w:rsidR="009F3D62" w:rsidRPr="00151FB7">
        <w:rPr>
          <w:sz w:val="22"/>
          <w:szCs w:val="22"/>
        </w:rPr>
        <w:t>4</w:t>
      </w:r>
      <w:r w:rsidRPr="00151FB7">
        <w:rPr>
          <w:sz w:val="22"/>
          <w:szCs w:val="22"/>
        </w:rPr>
        <w:t xml:space="preserve"> r. poz. </w:t>
      </w:r>
      <w:r w:rsidR="009F3D62" w:rsidRPr="00151FB7">
        <w:rPr>
          <w:sz w:val="22"/>
          <w:szCs w:val="22"/>
        </w:rPr>
        <w:t>1</w:t>
      </w:r>
      <w:r w:rsidRPr="00151FB7">
        <w:rPr>
          <w:sz w:val="22"/>
          <w:szCs w:val="22"/>
        </w:rPr>
        <w:t>4</w:t>
      </w:r>
      <w:r w:rsidR="009F3D62" w:rsidRPr="00151FB7">
        <w:rPr>
          <w:sz w:val="22"/>
          <w:szCs w:val="22"/>
        </w:rPr>
        <w:t>65</w:t>
      </w:r>
      <w:r w:rsidR="009E6BB2">
        <w:rPr>
          <w:sz w:val="22"/>
          <w:szCs w:val="22"/>
        </w:rPr>
        <w:t xml:space="preserve"> z późn. zm.</w:t>
      </w:r>
      <w:r w:rsidRPr="00151FB7">
        <w:rPr>
          <w:snapToGrid w:val="0"/>
          <w:sz w:val="22"/>
          <w:szCs w:val="22"/>
        </w:rPr>
        <w:t>) i art. 216 ust. 2 pkt 1 ustawy z dnia 27 sierpnia 2009 r. o finansach publicznych (</w:t>
      </w:r>
      <w:r w:rsidRPr="00151FB7">
        <w:rPr>
          <w:sz w:val="22"/>
          <w:szCs w:val="22"/>
        </w:rPr>
        <w:t xml:space="preserve">t.j. </w:t>
      </w:r>
      <w:r w:rsidRPr="00151FB7">
        <w:rPr>
          <w:sz w:val="22"/>
          <w:szCs w:val="22"/>
          <w:shd w:val="clear" w:color="auto" w:fill="FFFFFF"/>
        </w:rPr>
        <w:t>Dz.</w:t>
      </w:r>
      <w:r w:rsidR="00F21492">
        <w:rPr>
          <w:sz w:val="22"/>
          <w:szCs w:val="22"/>
          <w:shd w:val="clear" w:color="auto" w:fill="FFFFFF"/>
        </w:rPr>
        <w:t xml:space="preserve"> </w:t>
      </w:r>
      <w:r w:rsidRPr="00151FB7">
        <w:rPr>
          <w:sz w:val="22"/>
          <w:szCs w:val="22"/>
          <w:shd w:val="clear" w:color="auto" w:fill="FFFFFF"/>
        </w:rPr>
        <w:t xml:space="preserve">U. </w:t>
      </w:r>
      <w:r w:rsidR="00F21492">
        <w:rPr>
          <w:sz w:val="22"/>
          <w:szCs w:val="22"/>
          <w:shd w:val="clear" w:color="auto" w:fill="FFFFFF"/>
        </w:rPr>
        <w:t xml:space="preserve">z </w:t>
      </w:r>
      <w:r w:rsidRPr="00151FB7">
        <w:rPr>
          <w:sz w:val="22"/>
          <w:szCs w:val="22"/>
          <w:shd w:val="clear" w:color="auto" w:fill="FFFFFF"/>
        </w:rPr>
        <w:t>202</w:t>
      </w:r>
      <w:r w:rsidR="009E6BB2">
        <w:rPr>
          <w:sz w:val="22"/>
          <w:szCs w:val="22"/>
          <w:shd w:val="clear" w:color="auto" w:fill="FFFFFF"/>
        </w:rPr>
        <w:t>4</w:t>
      </w:r>
      <w:r w:rsidR="00F21492">
        <w:rPr>
          <w:sz w:val="22"/>
          <w:szCs w:val="22"/>
          <w:shd w:val="clear" w:color="auto" w:fill="FFFFFF"/>
        </w:rPr>
        <w:t xml:space="preserve"> r.</w:t>
      </w:r>
      <w:r w:rsidRPr="00151FB7">
        <w:rPr>
          <w:sz w:val="22"/>
          <w:szCs w:val="22"/>
          <w:shd w:val="clear" w:color="auto" w:fill="FFFFFF"/>
        </w:rPr>
        <w:t xml:space="preserve"> poz. </w:t>
      </w:r>
      <w:r w:rsidR="009E6BB2" w:rsidRPr="00151FB7">
        <w:rPr>
          <w:sz w:val="22"/>
          <w:szCs w:val="22"/>
          <w:shd w:val="clear" w:color="auto" w:fill="FFFFFF"/>
        </w:rPr>
        <w:t>1</w:t>
      </w:r>
      <w:r w:rsidR="009E6BB2">
        <w:rPr>
          <w:sz w:val="22"/>
          <w:szCs w:val="22"/>
          <w:shd w:val="clear" w:color="auto" w:fill="FFFFFF"/>
        </w:rPr>
        <w:t>530</w:t>
      </w:r>
      <w:r w:rsidR="009E6BB2" w:rsidRPr="00151FB7">
        <w:rPr>
          <w:sz w:val="22"/>
          <w:szCs w:val="22"/>
          <w:shd w:val="clear" w:color="auto" w:fill="FFFFFF"/>
        </w:rPr>
        <w:t xml:space="preserve"> </w:t>
      </w:r>
      <w:r w:rsidRPr="00151FB7">
        <w:rPr>
          <w:sz w:val="22"/>
          <w:szCs w:val="22"/>
          <w:shd w:val="clear" w:color="auto" w:fill="FFFFFF"/>
        </w:rPr>
        <w:t>z późn. zm.</w:t>
      </w:r>
      <w:r w:rsidRPr="00151FB7">
        <w:rPr>
          <w:snapToGrid w:val="0"/>
          <w:sz w:val="22"/>
          <w:szCs w:val="22"/>
        </w:rPr>
        <w:t>), Rada</w:t>
      </w:r>
      <w:r w:rsidRPr="003D71AD">
        <w:rPr>
          <w:snapToGrid w:val="0"/>
          <w:sz w:val="22"/>
          <w:szCs w:val="22"/>
        </w:rPr>
        <w:t xml:space="preserve"> </w:t>
      </w:r>
      <w:r w:rsidR="00AF2FDD">
        <w:rPr>
          <w:snapToGrid w:val="0"/>
          <w:sz w:val="22"/>
          <w:szCs w:val="22"/>
        </w:rPr>
        <w:t>Gminy Warta Bolesławiecka</w:t>
      </w:r>
      <w:r w:rsidRPr="003D71AD">
        <w:rPr>
          <w:snapToGrid w:val="0"/>
          <w:sz w:val="22"/>
          <w:szCs w:val="22"/>
        </w:rPr>
        <w:t xml:space="preserve"> </w:t>
      </w:r>
      <w:r w:rsidR="00524804">
        <w:rPr>
          <w:snapToGrid w:val="0"/>
          <w:sz w:val="22"/>
          <w:szCs w:val="22"/>
        </w:rPr>
        <w:t>ustala</w:t>
      </w:r>
      <w:r w:rsidRPr="003D71AD">
        <w:rPr>
          <w:snapToGrid w:val="0"/>
          <w:sz w:val="22"/>
          <w:szCs w:val="22"/>
        </w:rPr>
        <w:t>, co następuje:</w:t>
      </w:r>
    </w:p>
    <w:p w14:paraId="246B6DED" w14:textId="77777777" w:rsidR="00052B32" w:rsidRDefault="00052B32" w:rsidP="00052B32">
      <w:pPr>
        <w:jc w:val="center"/>
        <w:rPr>
          <w:b/>
          <w:snapToGrid w:val="0"/>
          <w:sz w:val="22"/>
          <w:szCs w:val="22"/>
        </w:rPr>
      </w:pPr>
    </w:p>
    <w:p w14:paraId="63A5697C" w14:textId="025A5347" w:rsidR="00052B32" w:rsidRPr="00FA3F63" w:rsidRDefault="00B926D8" w:rsidP="00FA3F63">
      <w:pPr>
        <w:pStyle w:val="WW-Tekstpodstawowy21"/>
        <w:ind w:firstLine="426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  <w:r w:rsidRPr="001D25BA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Przepisy zawarte w projekcie </w:t>
      </w:r>
      <w:r w:rsidRPr="00B926D8">
        <w:rPr>
          <w:rFonts w:ascii="Times New Roman" w:hAnsi="Times New Roman" w:cs="Times New Roman"/>
          <w:i/>
          <w:iCs/>
          <w:snapToGrid w:val="0"/>
          <w:color w:val="auto"/>
          <w:sz w:val="22"/>
          <w:szCs w:val="22"/>
        </w:rPr>
        <w:t xml:space="preserve">zmiany miejscowego planu zagospodarowania przestrzennego dla terenu położonego </w:t>
      </w:r>
      <w:bookmarkStart w:id="21" w:name="_Hlk187315895"/>
      <w:r w:rsidRPr="00B926D8">
        <w:rPr>
          <w:rFonts w:ascii="Times New Roman" w:hAnsi="Times New Roman" w:cs="Times New Roman"/>
          <w:i/>
          <w:iCs/>
          <w:snapToGrid w:val="0"/>
          <w:color w:val="auto"/>
          <w:sz w:val="22"/>
          <w:szCs w:val="22"/>
        </w:rPr>
        <w:t xml:space="preserve">we wsi </w:t>
      </w:r>
      <w:r w:rsidR="009E0A45">
        <w:rPr>
          <w:rFonts w:ascii="Times New Roman" w:hAnsi="Times New Roman" w:cs="Times New Roman"/>
          <w:i/>
          <w:iCs/>
          <w:snapToGrid w:val="0"/>
          <w:color w:val="auto"/>
          <w:sz w:val="22"/>
          <w:szCs w:val="22"/>
        </w:rPr>
        <w:t>Warta Bolesławiecka</w:t>
      </w:r>
      <w:r w:rsidRPr="00B926D8">
        <w:rPr>
          <w:rFonts w:ascii="Times New Roman" w:hAnsi="Times New Roman" w:cs="Times New Roman"/>
          <w:i/>
          <w:iCs/>
          <w:snapToGrid w:val="0"/>
          <w:color w:val="auto"/>
          <w:sz w:val="22"/>
          <w:szCs w:val="22"/>
        </w:rPr>
        <w:t xml:space="preserve"> </w:t>
      </w:r>
      <w:bookmarkEnd w:id="21"/>
      <w:r w:rsidRPr="001D25BA">
        <w:rPr>
          <w:rFonts w:ascii="Times New Roman" w:hAnsi="Times New Roman" w:cs="Times New Roman"/>
          <w:snapToGrid w:val="0"/>
          <w:color w:val="auto"/>
          <w:sz w:val="22"/>
          <w:szCs w:val="22"/>
        </w:rPr>
        <w:t>nie przewidują realizacji inwestycji z zakresu infrastruktury technicznej, które należą do zadań własnych gminy, w związku z czym nie wystąpiła potrzeba rozstrzygnięć w powyższej sprawie.</w:t>
      </w:r>
    </w:p>
    <w:p w14:paraId="5BCCB441" w14:textId="77777777" w:rsidR="00052B32" w:rsidRDefault="00052B32" w:rsidP="00052B32">
      <w:pPr>
        <w:pStyle w:val="Tekstpodstawowy"/>
        <w:rPr>
          <w:sz w:val="22"/>
          <w:szCs w:val="22"/>
        </w:rPr>
      </w:pPr>
    </w:p>
    <w:p w14:paraId="572C0544" w14:textId="77777777" w:rsidR="00052B32" w:rsidRDefault="00052B32" w:rsidP="00052B32">
      <w:pPr>
        <w:pStyle w:val="Tekstpodstawowy"/>
        <w:rPr>
          <w:sz w:val="22"/>
          <w:szCs w:val="22"/>
        </w:rPr>
      </w:pPr>
    </w:p>
    <w:p w14:paraId="4ED2F1DF" w14:textId="77777777" w:rsidR="00052B32" w:rsidRDefault="00052B32" w:rsidP="00052B32">
      <w:pPr>
        <w:pStyle w:val="Tekstpodstawowy"/>
        <w:rPr>
          <w:sz w:val="22"/>
          <w:szCs w:val="22"/>
        </w:rPr>
      </w:pPr>
    </w:p>
    <w:p w14:paraId="0D95CEA2" w14:textId="77777777" w:rsidR="00052B32" w:rsidRDefault="00052B32" w:rsidP="00052B32">
      <w:pPr>
        <w:pStyle w:val="Tekstpodstawowy"/>
        <w:rPr>
          <w:sz w:val="22"/>
          <w:szCs w:val="22"/>
        </w:rPr>
      </w:pPr>
    </w:p>
    <w:p w14:paraId="4724CF6E" w14:textId="77777777" w:rsidR="00052B32" w:rsidRDefault="00052B32" w:rsidP="00052B32">
      <w:pPr>
        <w:pStyle w:val="Tekstpodstawowy"/>
        <w:rPr>
          <w:sz w:val="22"/>
          <w:szCs w:val="22"/>
        </w:rPr>
      </w:pPr>
    </w:p>
    <w:p w14:paraId="6A3679BD" w14:textId="77777777" w:rsidR="00052B32" w:rsidRDefault="00052B32" w:rsidP="00052B32">
      <w:pPr>
        <w:pStyle w:val="Tekstpodstawowy"/>
        <w:rPr>
          <w:sz w:val="22"/>
          <w:szCs w:val="22"/>
        </w:rPr>
      </w:pPr>
    </w:p>
    <w:p w14:paraId="46E92C24" w14:textId="77777777" w:rsidR="00052B32" w:rsidRDefault="00052B32" w:rsidP="00052B32">
      <w:pPr>
        <w:pStyle w:val="Tekstpodstawowy"/>
        <w:rPr>
          <w:sz w:val="22"/>
          <w:szCs w:val="22"/>
        </w:rPr>
      </w:pPr>
    </w:p>
    <w:p w14:paraId="7A4F2ACE" w14:textId="77777777" w:rsidR="00052B32" w:rsidRDefault="00052B32" w:rsidP="00052B32">
      <w:pPr>
        <w:pStyle w:val="Tekstpodstawowy"/>
        <w:rPr>
          <w:sz w:val="22"/>
          <w:szCs w:val="22"/>
        </w:rPr>
      </w:pPr>
    </w:p>
    <w:p w14:paraId="4A2A16D9" w14:textId="77777777" w:rsidR="00052B32" w:rsidRDefault="00052B32" w:rsidP="00052B32">
      <w:pPr>
        <w:pStyle w:val="Tekstpodstawowy"/>
        <w:rPr>
          <w:sz w:val="22"/>
          <w:szCs w:val="22"/>
        </w:rPr>
      </w:pPr>
    </w:p>
    <w:p w14:paraId="4BBB5FF8" w14:textId="77777777" w:rsidR="00052B32" w:rsidRDefault="00052B32" w:rsidP="00052B32">
      <w:pPr>
        <w:pStyle w:val="Tekstpodstawowy"/>
        <w:rPr>
          <w:sz w:val="22"/>
          <w:szCs w:val="22"/>
        </w:rPr>
      </w:pPr>
    </w:p>
    <w:p w14:paraId="57EEF5BA" w14:textId="77777777" w:rsidR="004E0DD7" w:rsidRDefault="004E0DD7" w:rsidP="00052B32">
      <w:pPr>
        <w:pStyle w:val="Tekstpodstawowy"/>
        <w:rPr>
          <w:sz w:val="22"/>
          <w:szCs w:val="22"/>
        </w:rPr>
      </w:pPr>
    </w:p>
    <w:p w14:paraId="48C292F1" w14:textId="77777777" w:rsidR="004E0DD7" w:rsidRDefault="004E0DD7" w:rsidP="00052B32">
      <w:pPr>
        <w:pStyle w:val="Tekstpodstawowy"/>
        <w:rPr>
          <w:sz w:val="22"/>
          <w:szCs w:val="22"/>
        </w:rPr>
      </w:pPr>
    </w:p>
    <w:p w14:paraId="73779E02" w14:textId="77777777" w:rsidR="004E0DD7" w:rsidRDefault="004E0DD7" w:rsidP="00052B32">
      <w:pPr>
        <w:pStyle w:val="Tekstpodstawowy"/>
        <w:rPr>
          <w:sz w:val="22"/>
          <w:szCs w:val="22"/>
        </w:rPr>
      </w:pPr>
    </w:p>
    <w:p w14:paraId="419C34B1" w14:textId="77777777" w:rsidR="004E0DD7" w:rsidRDefault="004E0DD7" w:rsidP="00052B32">
      <w:pPr>
        <w:pStyle w:val="Tekstpodstawowy"/>
        <w:rPr>
          <w:sz w:val="22"/>
          <w:szCs w:val="22"/>
        </w:rPr>
      </w:pPr>
    </w:p>
    <w:p w14:paraId="73D0FD6D" w14:textId="77777777" w:rsidR="004E0DD7" w:rsidRDefault="004E0DD7" w:rsidP="00052B32">
      <w:pPr>
        <w:pStyle w:val="Tekstpodstawowy"/>
        <w:rPr>
          <w:sz w:val="22"/>
          <w:szCs w:val="22"/>
        </w:rPr>
      </w:pPr>
    </w:p>
    <w:p w14:paraId="4BE0F530" w14:textId="77777777" w:rsidR="004E0DD7" w:rsidRDefault="004E0DD7" w:rsidP="00052B32">
      <w:pPr>
        <w:pStyle w:val="Tekstpodstawowy"/>
        <w:rPr>
          <w:sz w:val="22"/>
          <w:szCs w:val="22"/>
        </w:rPr>
      </w:pPr>
    </w:p>
    <w:p w14:paraId="5F8865B2" w14:textId="77777777" w:rsidR="004E0DD7" w:rsidRDefault="004E0DD7" w:rsidP="00052B32">
      <w:pPr>
        <w:pStyle w:val="Tekstpodstawowy"/>
        <w:rPr>
          <w:sz w:val="22"/>
          <w:szCs w:val="22"/>
        </w:rPr>
      </w:pPr>
    </w:p>
    <w:p w14:paraId="67417370" w14:textId="77777777" w:rsidR="004E0DD7" w:rsidRDefault="004E0DD7" w:rsidP="00052B32">
      <w:pPr>
        <w:pStyle w:val="Tekstpodstawowy"/>
        <w:rPr>
          <w:sz w:val="22"/>
          <w:szCs w:val="22"/>
        </w:rPr>
      </w:pPr>
    </w:p>
    <w:p w14:paraId="0DD63F39" w14:textId="77777777" w:rsidR="004E0DD7" w:rsidRDefault="004E0DD7" w:rsidP="00052B32">
      <w:pPr>
        <w:pStyle w:val="Tekstpodstawowy"/>
        <w:rPr>
          <w:sz w:val="22"/>
          <w:szCs w:val="22"/>
        </w:rPr>
      </w:pPr>
    </w:p>
    <w:p w14:paraId="2754903C" w14:textId="77777777" w:rsidR="004E0DD7" w:rsidRDefault="004E0DD7" w:rsidP="00052B32">
      <w:pPr>
        <w:pStyle w:val="Tekstpodstawowy"/>
        <w:rPr>
          <w:sz w:val="22"/>
          <w:szCs w:val="22"/>
        </w:rPr>
      </w:pPr>
    </w:p>
    <w:p w14:paraId="6CDF0A79" w14:textId="77777777" w:rsidR="004E0DD7" w:rsidRDefault="004E0DD7" w:rsidP="00052B32">
      <w:pPr>
        <w:pStyle w:val="Tekstpodstawowy"/>
        <w:rPr>
          <w:sz w:val="22"/>
          <w:szCs w:val="22"/>
        </w:rPr>
      </w:pPr>
    </w:p>
    <w:p w14:paraId="304B2681" w14:textId="77777777" w:rsidR="004E0DD7" w:rsidRDefault="004E0DD7" w:rsidP="00052B32">
      <w:pPr>
        <w:pStyle w:val="Tekstpodstawowy"/>
        <w:rPr>
          <w:sz w:val="22"/>
          <w:szCs w:val="22"/>
        </w:rPr>
      </w:pPr>
    </w:p>
    <w:p w14:paraId="7B3188C7" w14:textId="77777777" w:rsidR="004E0DD7" w:rsidRDefault="004E0DD7" w:rsidP="00052B32">
      <w:pPr>
        <w:pStyle w:val="Tekstpodstawowy"/>
        <w:rPr>
          <w:sz w:val="22"/>
          <w:szCs w:val="22"/>
        </w:rPr>
      </w:pPr>
    </w:p>
    <w:p w14:paraId="1673DF57" w14:textId="77777777" w:rsidR="004E0DD7" w:rsidRDefault="004E0DD7" w:rsidP="00052B32">
      <w:pPr>
        <w:pStyle w:val="Tekstpodstawowy"/>
        <w:rPr>
          <w:sz w:val="22"/>
          <w:szCs w:val="22"/>
        </w:rPr>
      </w:pPr>
    </w:p>
    <w:p w14:paraId="54484976" w14:textId="77777777" w:rsidR="004E0DD7" w:rsidRDefault="004E0DD7" w:rsidP="00052B32">
      <w:pPr>
        <w:pStyle w:val="Tekstpodstawowy"/>
        <w:rPr>
          <w:sz w:val="22"/>
          <w:szCs w:val="22"/>
        </w:rPr>
      </w:pPr>
    </w:p>
    <w:p w14:paraId="01EFC995" w14:textId="77777777" w:rsidR="004E0DD7" w:rsidRDefault="004E0DD7" w:rsidP="00052B32">
      <w:pPr>
        <w:pStyle w:val="Tekstpodstawowy"/>
        <w:rPr>
          <w:sz w:val="22"/>
          <w:szCs w:val="22"/>
        </w:rPr>
      </w:pPr>
    </w:p>
    <w:p w14:paraId="2BDC7BA4" w14:textId="77777777" w:rsidR="004E0DD7" w:rsidRDefault="004E0DD7" w:rsidP="00052B32">
      <w:pPr>
        <w:pStyle w:val="Tekstpodstawowy"/>
        <w:rPr>
          <w:sz w:val="22"/>
          <w:szCs w:val="22"/>
        </w:rPr>
      </w:pPr>
    </w:p>
    <w:p w14:paraId="01536C1C" w14:textId="77777777" w:rsidR="004E0DD7" w:rsidRDefault="004E0DD7" w:rsidP="00052B32">
      <w:pPr>
        <w:pStyle w:val="Tekstpodstawowy"/>
        <w:rPr>
          <w:sz w:val="22"/>
          <w:szCs w:val="22"/>
        </w:rPr>
      </w:pPr>
    </w:p>
    <w:p w14:paraId="2540E8F9" w14:textId="77777777" w:rsidR="004E0DD7" w:rsidRDefault="004E0DD7" w:rsidP="00052B32">
      <w:pPr>
        <w:pStyle w:val="Tekstpodstawowy"/>
        <w:rPr>
          <w:sz w:val="22"/>
          <w:szCs w:val="22"/>
        </w:rPr>
      </w:pPr>
    </w:p>
    <w:p w14:paraId="311F270B" w14:textId="77777777" w:rsidR="004E0DD7" w:rsidRDefault="004E0DD7" w:rsidP="00052B32">
      <w:pPr>
        <w:pStyle w:val="Tekstpodstawowy"/>
        <w:rPr>
          <w:sz w:val="22"/>
          <w:szCs w:val="22"/>
        </w:rPr>
      </w:pPr>
    </w:p>
    <w:p w14:paraId="3D4A0AEB" w14:textId="77777777" w:rsidR="004E0DD7" w:rsidRDefault="004E0DD7" w:rsidP="00052B32">
      <w:pPr>
        <w:pStyle w:val="Tekstpodstawowy"/>
        <w:rPr>
          <w:sz w:val="22"/>
          <w:szCs w:val="22"/>
        </w:rPr>
      </w:pPr>
    </w:p>
    <w:p w14:paraId="5D63E6FA" w14:textId="77777777" w:rsidR="004E0DD7" w:rsidRDefault="004E0DD7" w:rsidP="00052B32">
      <w:pPr>
        <w:pStyle w:val="Tekstpodstawowy"/>
        <w:rPr>
          <w:sz w:val="22"/>
          <w:szCs w:val="22"/>
        </w:rPr>
      </w:pPr>
    </w:p>
    <w:p w14:paraId="24007A42" w14:textId="77777777" w:rsidR="004E0DD7" w:rsidRDefault="004E0DD7" w:rsidP="00052B32">
      <w:pPr>
        <w:pStyle w:val="Tekstpodstawowy"/>
        <w:rPr>
          <w:sz w:val="22"/>
          <w:szCs w:val="22"/>
        </w:rPr>
      </w:pPr>
    </w:p>
    <w:p w14:paraId="3256E1D2" w14:textId="77777777" w:rsidR="00B926D8" w:rsidRDefault="00B926D8" w:rsidP="00052B32">
      <w:pPr>
        <w:pStyle w:val="Tekstpodstawowy"/>
        <w:rPr>
          <w:sz w:val="22"/>
          <w:szCs w:val="22"/>
        </w:rPr>
      </w:pPr>
    </w:p>
    <w:p w14:paraId="5D4C1F70" w14:textId="77777777" w:rsidR="00137FD9" w:rsidRDefault="00137FD9" w:rsidP="00052B32">
      <w:pPr>
        <w:pStyle w:val="Tekstpodstawowy"/>
        <w:rPr>
          <w:sz w:val="22"/>
          <w:szCs w:val="22"/>
        </w:rPr>
      </w:pPr>
    </w:p>
    <w:p w14:paraId="040F6395" w14:textId="6C6CEE80" w:rsidR="009F0F34" w:rsidRPr="00052B32" w:rsidRDefault="009F0F34" w:rsidP="009F0F34">
      <w:pPr>
        <w:ind w:left="5387"/>
        <w:rPr>
          <w:bCs/>
          <w:sz w:val="22"/>
          <w:szCs w:val="22"/>
        </w:rPr>
      </w:pPr>
      <w:r w:rsidRPr="00052B32">
        <w:rPr>
          <w:bCs/>
          <w:sz w:val="22"/>
          <w:szCs w:val="22"/>
        </w:rPr>
        <w:lastRenderedPageBreak/>
        <w:t xml:space="preserve">Załącznik </w:t>
      </w:r>
      <w:r>
        <w:rPr>
          <w:bCs/>
          <w:sz w:val="22"/>
          <w:szCs w:val="22"/>
        </w:rPr>
        <w:t>N</w:t>
      </w:r>
      <w:r w:rsidRPr="00052B32">
        <w:rPr>
          <w:bCs/>
          <w:sz w:val="22"/>
          <w:szCs w:val="22"/>
        </w:rPr>
        <w:t>r</w:t>
      </w:r>
      <w:r w:rsidR="00707D33">
        <w:rPr>
          <w:bCs/>
          <w:sz w:val="22"/>
          <w:szCs w:val="22"/>
        </w:rPr>
        <w:t xml:space="preserve"> </w:t>
      </w:r>
      <w:r w:rsidR="00137FD9">
        <w:rPr>
          <w:bCs/>
          <w:sz w:val="22"/>
          <w:szCs w:val="22"/>
        </w:rPr>
        <w:t>3</w:t>
      </w:r>
      <w:r w:rsidRPr="00052B32">
        <w:rPr>
          <w:bCs/>
          <w:sz w:val="22"/>
          <w:szCs w:val="22"/>
        </w:rPr>
        <w:t xml:space="preserve"> </w:t>
      </w:r>
      <w:r w:rsidRPr="00052B32">
        <w:rPr>
          <w:bCs/>
          <w:snapToGrid w:val="0"/>
          <w:sz w:val="22"/>
          <w:szCs w:val="22"/>
        </w:rPr>
        <w:t>do uchwały Nr …../…../</w:t>
      </w:r>
      <w:r>
        <w:rPr>
          <w:bCs/>
          <w:snapToGrid w:val="0"/>
          <w:sz w:val="22"/>
          <w:szCs w:val="22"/>
        </w:rPr>
        <w:t>2</w:t>
      </w:r>
      <w:r w:rsidR="00D935D3">
        <w:rPr>
          <w:bCs/>
          <w:snapToGrid w:val="0"/>
          <w:sz w:val="22"/>
          <w:szCs w:val="22"/>
        </w:rPr>
        <w:t>5</w:t>
      </w:r>
    </w:p>
    <w:p w14:paraId="5D6C019A" w14:textId="172DB5A0" w:rsidR="009F0F34" w:rsidRPr="00052B32" w:rsidRDefault="009F0F34" w:rsidP="009F0F34">
      <w:pPr>
        <w:ind w:left="5387"/>
        <w:rPr>
          <w:bCs/>
          <w:snapToGrid w:val="0"/>
          <w:sz w:val="22"/>
          <w:szCs w:val="22"/>
        </w:rPr>
      </w:pPr>
      <w:r w:rsidRPr="00052B32">
        <w:rPr>
          <w:bCs/>
          <w:snapToGrid w:val="0"/>
          <w:sz w:val="22"/>
          <w:szCs w:val="22"/>
        </w:rPr>
        <w:t xml:space="preserve">Rady </w:t>
      </w:r>
      <w:r w:rsidR="00AF2FDD">
        <w:rPr>
          <w:bCs/>
          <w:snapToGrid w:val="0"/>
          <w:sz w:val="22"/>
          <w:szCs w:val="22"/>
        </w:rPr>
        <w:t>Gminy Warta Bolesławiecka</w:t>
      </w:r>
    </w:p>
    <w:p w14:paraId="13864CCF" w14:textId="00B478A0" w:rsidR="009F0F34" w:rsidRDefault="009F0F34" w:rsidP="001D392D">
      <w:pPr>
        <w:ind w:left="5387"/>
        <w:rPr>
          <w:bCs/>
          <w:snapToGrid w:val="0"/>
          <w:sz w:val="22"/>
          <w:szCs w:val="22"/>
        </w:rPr>
      </w:pPr>
      <w:r w:rsidRPr="00052B32">
        <w:rPr>
          <w:bCs/>
          <w:snapToGrid w:val="0"/>
          <w:sz w:val="22"/>
          <w:szCs w:val="22"/>
        </w:rPr>
        <w:t>z dnia ………… 20</w:t>
      </w:r>
      <w:r>
        <w:rPr>
          <w:bCs/>
          <w:snapToGrid w:val="0"/>
          <w:sz w:val="22"/>
          <w:szCs w:val="22"/>
        </w:rPr>
        <w:t>2</w:t>
      </w:r>
      <w:r w:rsidR="00D935D3">
        <w:rPr>
          <w:bCs/>
          <w:snapToGrid w:val="0"/>
          <w:sz w:val="22"/>
          <w:szCs w:val="22"/>
        </w:rPr>
        <w:t>5</w:t>
      </w:r>
      <w:r w:rsidRPr="00052B32">
        <w:rPr>
          <w:bCs/>
          <w:snapToGrid w:val="0"/>
          <w:sz w:val="22"/>
          <w:szCs w:val="22"/>
        </w:rPr>
        <w:t xml:space="preserve"> r.</w:t>
      </w:r>
    </w:p>
    <w:p w14:paraId="223D6F34" w14:textId="77777777" w:rsidR="00AB2997" w:rsidRDefault="00AB2997" w:rsidP="001D392D">
      <w:pPr>
        <w:ind w:left="5387"/>
        <w:rPr>
          <w:bCs/>
          <w:snapToGrid w:val="0"/>
          <w:sz w:val="22"/>
          <w:szCs w:val="22"/>
        </w:rPr>
      </w:pPr>
    </w:p>
    <w:p w14:paraId="29DFD4BD" w14:textId="657DCB6B" w:rsidR="00AB2997" w:rsidRPr="00137FD9" w:rsidRDefault="00AB2997" w:rsidP="00AB299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137FD9">
        <w:rPr>
          <w:rFonts w:ascii="TimesNewRomanPS-BoldMT" w:hAnsi="TimesNewRomanPS-BoldMT" w:cs="TimesNewRomanPS-BoldMT"/>
          <w:b/>
          <w:bCs/>
          <w:sz w:val="22"/>
          <w:szCs w:val="22"/>
        </w:rPr>
        <w:t>Dane przestrzenne, o których mowa w art. 67a ust. 3 i 5 ustawy z dnia 27 marca 2003 r. o planowaniu i zagospodarowaniu przestrzennym (</w:t>
      </w:r>
      <w:r w:rsidR="00FA3F63" w:rsidRPr="00137FD9">
        <w:rPr>
          <w:rFonts w:ascii="TimesNewRomanPS-BoldMT" w:hAnsi="TimesNewRomanPS-BoldMT" w:cs="TimesNewRomanPS-BoldMT"/>
          <w:b/>
          <w:bCs/>
          <w:sz w:val="22"/>
          <w:szCs w:val="22"/>
        </w:rPr>
        <w:t>t.j.</w:t>
      </w:r>
      <w:r w:rsidRPr="00137FD9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Dz.</w:t>
      </w:r>
      <w:r w:rsidR="00143EF5" w:rsidRPr="00137FD9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</w:t>
      </w:r>
      <w:r w:rsidRPr="00137FD9">
        <w:rPr>
          <w:rFonts w:ascii="TimesNewRomanPS-BoldMT" w:hAnsi="TimesNewRomanPS-BoldMT" w:cs="TimesNewRomanPS-BoldMT"/>
          <w:b/>
          <w:bCs/>
          <w:sz w:val="22"/>
          <w:szCs w:val="22"/>
        </w:rPr>
        <w:t>U. z 202</w:t>
      </w:r>
      <w:r w:rsidR="00143EF5" w:rsidRPr="00137FD9">
        <w:rPr>
          <w:rFonts w:ascii="TimesNewRomanPS-BoldMT" w:hAnsi="TimesNewRomanPS-BoldMT" w:cs="TimesNewRomanPS-BoldMT"/>
          <w:b/>
          <w:bCs/>
          <w:sz w:val="22"/>
          <w:szCs w:val="22"/>
        </w:rPr>
        <w:t>4</w:t>
      </w:r>
      <w:r w:rsidRPr="00137FD9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r. poz. </w:t>
      </w:r>
      <w:r w:rsidR="00143EF5" w:rsidRPr="00137FD9">
        <w:rPr>
          <w:rFonts w:ascii="TimesNewRomanPS-BoldMT" w:hAnsi="TimesNewRomanPS-BoldMT" w:cs="TimesNewRomanPS-BoldMT"/>
          <w:b/>
          <w:bCs/>
          <w:sz w:val="22"/>
          <w:szCs w:val="22"/>
        </w:rPr>
        <w:t>1130</w:t>
      </w:r>
      <w:r w:rsidR="00D935D3" w:rsidRPr="00137FD9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z późn. zm.</w:t>
      </w:r>
      <w:r w:rsidRPr="00137FD9">
        <w:rPr>
          <w:rFonts w:ascii="TimesNewRomanPS-BoldMT" w:hAnsi="TimesNewRomanPS-BoldMT" w:cs="TimesNewRomanPS-BoldMT"/>
          <w:b/>
          <w:bCs/>
          <w:sz w:val="22"/>
          <w:szCs w:val="22"/>
        </w:rPr>
        <w:t>) ujawnione zostaną po</w:t>
      </w:r>
      <w:r w:rsidR="00143EF5" w:rsidRPr="00137FD9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</w:t>
      </w:r>
      <w:r w:rsidRPr="00137FD9">
        <w:rPr>
          <w:rFonts w:ascii="TimesNewRomanPS-BoldMT" w:hAnsi="TimesNewRomanPS-BoldMT" w:cs="TimesNewRomanPS-BoldMT"/>
          <w:b/>
          <w:bCs/>
          <w:sz w:val="22"/>
          <w:szCs w:val="22"/>
        </w:rPr>
        <w:t>kliknięciu w ikonę</w:t>
      </w:r>
    </w:p>
    <w:p w14:paraId="0AF12F01" w14:textId="77777777" w:rsidR="00AB2997" w:rsidRDefault="00AB2997" w:rsidP="00FB135B">
      <w:pPr>
        <w:rPr>
          <w:bCs/>
          <w:snapToGrid w:val="0"/>
          <w:sz w:val="22"/>
          <w:szCs w:val="22"/>
        </w:rPr>
      </w:pPr>
    </w:p>
    <w:p w14:paraId="454FC1AA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75E4D617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09CF1C72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61EAEA20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778C5721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7B8352E5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1AD87BF5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015C29E8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391DD6E0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67841D0E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2042A47F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12468402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41AD9FEB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7B9E31A0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5E0587AD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5C1B8228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5DA1C0A5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3CE6D45C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4F494BED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7BE2F033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631113A9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35FF51B7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461A45B2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3F10F722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6DCA8720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069F9E56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2D6048A1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5F260790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141FFCA5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74FAE4CE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2CD3B385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5E1E224C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1018B8CE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1CCAF162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45FE3E26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1C6FD28A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7A273559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4434BF83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3CD6CCD8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1904B5BD" w14:textId="77777777" w:rsidR="00AF2FDD" w:rsidRDefault="00AF2FDD" w:rsidP="00FB135B">
      <w:pPr>
        <w:rPr>
          <w:bCs/>
          <w:snapToGrid w:val="0"/>
          <w:sz w:val="22"/>
          <w:szCs w:val="22"/>
        </w:rPr>
      </w:pPr>
    </w:p>
    <w:p w14:paraId="3A838C20" w14:textId="77777777" w:rsidR="00AF2FDD" w:rsidRDefault="00AF2FDD" w:rsidP="00FB135B">
      <w:pPr>
        <w:rPr>
          <w:bCs/>
          <w:snapToGrid w:val="0"/>
          <w:sz w:val="22"/>
          <w:szCs w:val="22"/>
        </w:rPr>
      </w:pPr>
    </w:p>
    <w:p w14:paraId="14766F37" w14:textId="77777777" w:rsidR="00AF2FDD" w:rsidRDefault="00AF2FDD" w:rsidP="00FB135B">
      <w:pPr>
        <w:rPr>
          <w:bCs/>
          <w:snapToGrid w:val="0"/>
          <w:sz w:val="22"/>
          <w:szCs w:val="22"/>
        </w:rPr>
      </w:pPr>
    </w:p>
    <w:p w14:paraId="5E4ADB5E" w14:textId="77777777" w:rsidR="00AF2FDD" w:rsidRDefault="00AF2FDD" w:rsidP="00FB135B">
      <w:pPr>
        <w:rPr>
          <w:bCs/>
          <w:snapToGrid w:val="0"/>
          <w:sz w:val="22"/>
          <w:szCs w:val="22"/>
        </w:rPr>
      </w:pPr>
    </w:p>
    <w:p w14:paraId="249A0535" w14:textId="77777777" w:rsidR="00AF2FDD" w:rsidRDefault="00AF2FDD" w:rsidP="00FB135B">
      <w:pPr>
        <w:rPr>
          <w:bCs/>
          <w:snapToGrid w:val="0"/>
          <w:sz w:val="22"/>
          <w:szCs w:val="22"/>
        </w:rPr>
      </w:pPr>
    </w:p>
    <w:p w14:paraId="2F9F589B" w14:textId="77777777" w:rsidR="00AF2FDD" w:rsidRDefault="00AF2FDD" w:rsidP="00FB135B">
      <w:pPr>
        <w:rPr>
          <w:bCs/>
          <w:snapToGrid w:val="0"/>
          <w:sz w:val="22"/>
          <w:szCs w:val="22"/>
        </w:rPr>
      </w:pPr>
    </w:p>
    <w:p w14:paraId="0228A042" w14:textId="77777777" w:rsidR="00AF2FDD" w:rsidRDefault="00AF2FDD" w:rsidP="00FB135B">
      <w:pPr>
        <w:rPr>
          <w:bCs/>
          <w:snapToGrid w:val="0"/>
          <w:sz w:val="22"/>
          <w:szCs w:val="22"/>
        </w:rPr>
      </w:pPr>
    </w:p>
    <w:p w14:paraId="0DBCCBDA" w14:textId="77777777" w:rsidR="00143EF5" w:rsidRDefault="00143EF5" w:rsidP="00FB135B">
      <w:pPr>
        <w:rPr>
          <w:bCs/>
          <w:snapToGrid w:val="0"/>
          <w:sz w:val="22"/>
          <w:szCs w:val="22"/>
        </w:rPr>
      </w:pPr>
    </w:p>
    <w:p w14:paraId="3FD24748" w14:textId="77777777" w:rsidR="00FB135B" w:rsidRDefault="00FB135B" w:rsidP="00FB135B">
      <w:pPr>
        <w:rPr>
          <w:bCs/>
          <w:snapToGrid w:val="0"/>
          <w:sz w:val="22"/>
          <w:szCs w:val="22"/>
        </w:rPr>
      </w:pPr>
    </w:p>
    <w:p w14:paraId="2A66E41E" w14:textId="6155A98A" w:rsidR="00244FCE" w:rsidRPr="004E7EFE" w:rsidRDefault="00244FCE" w:rsidP="00244FCE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4E7EFE">
        <w:rPr>
          <w:b/>
          <w:snapToGrid w:val="0"/>
          <w:sz w:val="22"/>
          <w:szCs w:val="22"/>
        </w:rPr>
        <w:lastRenderedPageBreak/>
        <w:t>Uzasadnienie</w:t>
      </w:r>
      <w:bookmarkStart w:id="22" w:name="_Hlk31019152"/>
    </w:p>
    <w:bookmarkEnd w:id="22"/>
    <w:p w14:paraId="484A2073" w14:textId="77777777" w:rsidR="00244FCE" w:rsidRPr="004E7EFE" w:rsidRDefault="00244FCE" w:rsidP="00244FCE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A64191C" w14:textId="54E3F827" w:rsidR="00D63017" w:rsidRPr="00D63017" w:rsidRDefault="00D63017" w:rsidP="001D7599">
      <w:pPr>
        <w:numPr>
          <w:ilvl w:val="0"/>
          <w:numId w:val="15"/>
        </w:numPr>
        <w:tabs>
          <w:tab w:val="left" w:pos="-218"/>
        </w:tabs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63017">
        <w:rPr>
          <w:rFonts w:eastAsia="Calibri"/>
          <w:b/>
          <w:bCs/>
          <w:sz w:val="22"/>
          <w:szCs w:val="22"/>
          <w:lang w:eastAsia="en-US"/>
        </w:rPr>
        <w:t>Uzasadnienie formalno-prawne</w:t>
      </w:r>
      <w:r w:rsidR="001B2AA4">
        <w:rPr>
          <w:rFonts w:eastAsia="Calibri"/>
          <w:b/>
          <w:bCs/>
          <w:sz w:val="22"/>
          <w:szCs w:val="22"/>
          <w:lang w:eastAsia="en-US"/>
        </w:rPr>
        <w:t xml:space="preserve"> rozwiązań projektowych</w:t>
      </w:r>
      <w:r w:rsidRPr="00D63017">
        <w:rPr>
          <w:rFonts w:eastAsia="Calibri"/>
          <w:b/>
          <w:bCs/>
          <w:sz w:val="22"/>
          <w:szCs w:val="22"/>
          <w:lang w:eastAsia="en-US"/>
        </w:rPr>
        <w:t xml:space="preserve">: </w:t>
      </w:r>
    </w:p>
    <w:p w14:paraId="5ECBB58A" w14:textId="42762023" w:rsidR="00244FCE" w:rsidRPr="004E7EFE" w:rsidRDefault="00457F80" w:rsidP="001D7599">
      <w:pPr>
        <w:numPr>
          <w:ilvl w:val="0"/>
          <w:numId w:val="19"/>
        </w:numPr>
        <w:tabs>
          <w:tab w:val="clear" w:pos="360"/>
          <w:tab w:val="num" w:pos="-1418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A3090F">
        <w:rPr>
          <w:rFonts w:eastAsia="Calibri"/>
          <w:sz w:val="22"/>
          <w:szCs w:val="22"/>
          <w:lang w:eastAsia="en-US"/>
        </w:rPr>
        <w:t>p</w:t>
      </w:r>
      <w:r w:rsidR="00244FCE" w:rsidRPr="00A3090F">
        <w:rPr>
          <w:rFonts w:eastAsia="Calibri"/>
          <w:sz w:val="22"/>
          <w:szCs w:val="22"/>
          <w:lang w:eastAsia="en-US"/>
        </w:rPr>
        <w:t>rojekt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 </w:t>
      </w:r>
      <w:r w:rsidR="00554486" w:rsidRPr="00554486">
        <w:rPr>
          <w:rFonts w:eastAsia="Calibri"/>
          <w:sz w:val="22"/>
          <w:szCs w:val="22"/>
          <w:lang w:eastAsia="en-US"/>
        </w:rPr>
        <w:t xml:space="preserve">zmiany miejscowego planu zagospodarowania przestrzennego dla terenu położonego we wsi </w:t>
      </w:r>
      <w:r w:rsidR="00F44436">
        <w:rPr>
          <w:rFonts w:eastAsia="Calibri"/>
          <w:sz w:val="22"/>
          <w:szCs w:val="22"/>
          <w:lang w:eastAsia="en-US"/>
        </w:rPr>
        <w:t>Bolesławieck</w:t>
      </w:r>
      <w:r w:rsidR="009E0A45">
        <w:rPr>
          <w:rFonts w:eastAsia="Calibri"/>
          <w:sz w:val="22"/>
          <w:szCs w:val="22"/>
          <w:lang w:eastAsia="en-US"/>
        </w:rPr>
        <w:t>a</w:t>
      </w:r>
      <w:r w:rsidR="00F44436">
        <w:rPr>
          <w:rFonts w:eastAsia="Calibri"/>
          <w:sz w:val="22"/>
          <w:szCs w:val="22"/>
          <w:lang w:eastAsia="en-US"/>
        </w:rPr>
        <w:t xml:space="preserve"> 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sporządzony został na podstawie uchwały </w:t>
      </w:r>
      <w:r w:rsidR="00244FCE">
        <w:rPr>
          <w:rFonts w:eastAsia="Calibri"/>
          <w:sz w:val="22"/>
          <w:szCs w:val="22"/>
          <w:lang w:eastAsia="en-US"/>
        </w:rPr>
        <w:t xml:space="preserve">Nr </w:t>
      </w:r>
      <w:r w:rsidR="00554486">
        <w:rPr>
          <w:bCs/>
          <w:sz w:val="22"/>
          <w:szCs w:val="22"/>
        </w:rPr>
        <w:t>II/1</w:t>
      </w:r>
      <w:r w:rsidR="009E0A45">
        <w:rPr>
          <w:bCs/>
          <w:sz w:val="22"/>
          <w:szCs w:val="22"/>
        </w:rPr>
        <w:t>4</w:t>
      </w:r>
      <w:r w:rsidR="00554486">
        <w:rPr>
          <w:bCs/>
          <w:sz w:val="22"/>
          <w:szCs w:val="22"/>
        </w:rPr>
        <w:t>/24</w:t>
      </w:r>
      <w:r w:rsidR="00244FCE" w:rsidRPr="00244FCE">
        <w:rPr>
          <w:bCs/>
          <w:sz w:val="22"/>
          <w:szCs w:val="22"/>
        </w:rPr>
        <w:t xml:space="preserve"> Rady </w:t>
      </w:r>
      <w:r w:rsidR="00554486">
        <w:rPr>
          <w:bCs/>
          <w:sz w:val="22"/>
          <w:szCs w:val="22"/>
        </w:rPr>
        <w:t>Gminy Warta Bolesławiecka</w:t>
      </w:r>
      <w:r w:rsidR="00244FCE" w:rsidRPr="00244FCE">
        <w:rPr>
          <w:bCs/>
          <w:sz w:val="22"/>
          <w:szCs w:val="22"/>
        </w:rPr>
        <w:t xml:space="preserve"> z dnia </w:t>
      </w:r>
      <w:r w:rsidR="00554486">
        <w:rPr>
          <w:bCs/>
          <w:sz w:val="22"/>
          <w:szCs w:val="22"/>
        </w:rPr>
        <w:t>21 maja 2024</w:t>
      </w:r>
      <w:r w:rsidR="00244FCE" w:rsidRPr="00244FCE">
        <w:rPr>
          <w:bCs/>
          <w:sz w:val="22"/>
          <w:szCs w:val="22"/>
        </w:rPr>
        <w:t xml:space="preserve"> r. w sprawie przystąpienia do </w:t>
      </w:r>
      <w:r w:rsidR="00554486" w:rsidRPr="00554486">
        <w:rPr>
          <w:bCs/>
          <w:sz w:val="22"/>
          <w:szCs w:val="22"/>
        </w:rPr>
        <w:t xml:space="preserve">zmiany miejscowego planu zagospodarowania przestrzennego dla terenu położonego we wsi </w:t>
      </w:r>
      <w:r w:rsidR="006F2BF2">
        <w:rPr>
          <w:bCs/>
          <w:sz w:val="22"/>
          <w:szCs w:val="22"/>
        </w:rPr>
        <w:t>Warta</w:t>
      </w:r>
      <w:r w:rsidR="00F44436">
        <w:rPr>
          <w:bCs/>
          <w:sz w:val="22"/>
          <w:szCs w:val="22"/>
        </w:rPr>
        <w:t xml:space="preserve"> Bolesławieck</w:t>
      </w:r>
      <w:r w:rsidR="006F2BF2">
        <w:rPr>
          <w:bCs/>
          <w:sz w:val="22"/>
          <w:szCs w:val="22"/>
        </w:rPr>
        <w:t>a</w:t>
      </w:r>
      <w:r w:rsidR="00D63017">
        <w:rPr>
          <w:rFonts w:eastAsia="Calibri"/>
          <w:sz w:val="22"/>
          <w:szCs w:val="22"/>
          <w:lang w:eastAsia="en-US"/>
        </w:rPr>
        <w:t>;</w:t>
      </w:r>
    </w:p>
    <w:p w14:paraId="48006033" w14:textId="1BADABC6" w:rsidR="00244FCE" w:rsidRPr="009620F1" w:rsidRDefault="002C0EFF" w:rsidP="001D7599">
      <w:pPr>
        <w:numPr>
          <w:ilvl w:val="0"/>
          <w:numId w:val="19"/>
        </w:numPr>
        <w:tabs>
          <w:tab w:val="clear" w:pos="360"/>
          <w:tab w:val="num" w:pos="-1418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zmiana </w:t>
      </w:r>
      <w:r w:rsidR="00457F80">
        <w:rPr>
          <w:rFonts w:eastAsia="Calibri"/>
          <w:sz w:val="22"/>
          <w:szCs w:val="22"/>
          <w:lang w:eastAsia="en-US"/>
        </w:rPr>
        <w:t>p</w:t>
      </w:r>
      <w:r w:rsidR="00244FCE" w:rsidRPr="004E7EFE">
        <w:rPr>
          <w:rFonts w:eastAsia="Calibri"/>
          <w:sz w:val="22"/>
          <w:szCs w:val="22"/>
          <w:lang w:eastAsia="en-US"/>
        </w:rPr>
        <w:t>lan</w:t>
      </w:r>
      <w:r>
        <w:rPr>
          <w:rFonts w:eastAsia="Calibri"/>
          <w:sz w:val="22"/>
          <w:szCs w:val="22"/>
          <w:lang w:eastAsia="en-US"/>
        </w:rPr>
        <w:t>u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 </w:t>
      </w:r>
      <w:r w:rsidR="00F55615">
        <w:rPr>
          <w:rFonts w:eastAsia="Calibri"/>
          <w:sz w:val="22"/>
          <w:szCs w:val="22"/>
          <w:lang w:eastAsia="en-US"/>
        </w:rPr>
        <w:t>miejscow</w:t>
      </w:r>
      <w:r>
        <w:rPr>
          <w:rFonts w:eastAsia="Calibri"/>
          <w:sz w:val="22"/>
          <w:szCs w:val="22"/>
          <w:lang w:eastAsia="en-US"/>
        </w:rPr>
        <w:t xml:space="preserve">ego 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obejmuje </w:t>
      </w:r>
      <w:r w:rsidR="00C35484">
        <w:rPr>
          <w:rFonts w:eastAsia="Calibri"/>
          <w:sz w:val="22"/>
          <w:szCs w:val="22"/>
          <w:lang w:eastAsia="en-US"/>
        </w:rPr>
        <w:t xml:space="preserve">działkę ewidencyjną nr 877 </w:t>
      </w:r>
      <w:r w:rsidR="00DF6CB1">
        <w:rPr>
          <w:rFonts w:eastAsia="Calibri"/>
          <w:sz w:val="22"/>
          <w:szCs w:val="22"/>
          <w:lang w:eastAsia="en-US"/>
        </w:rPr>
        <w:t xml:space="preserve">w obrębie </w:t>
      </w:r>
      <w:r w:rsidR="009E0A45">
        <w:rPr>
          <w:rFonts w:eastAsia="Calibri"/>
          <w:sz w:val="22"/>
          <w:szCs w:val="22"/>
          <w:lang w:eastAsia="en-US"/>
        </w:rPr>
        <w:t>Warta</w:t>
      </w:r>
      <w:r w:rsidR="00F44436">
        <w:rPr>
          <w:rFonts w:eastAsia="Calibri"/>
          <w:sz w:val="22"/>
          <w:szCs w:val="22"/>
          <w:lang w:eastAsia="en-US"/>
        </w:rPr>
        <w:t xml:space="preserve"> Bolesławieck</w:t>
      </w:r>
      <w:r w:rsidR="009E0A45">
        <w:rPr>
          <w:rFonts w:eastAsia="Calibri"/>
          <w:sz w:val="22"/>
          <w:szCs w:val="22"/>
          <w:lang w:eastAsia="en-US"/>
        </w:rPr>
        <w:t>a</w:t>
      </w:r>
      <w:r w:rsidR="00DF6CB1">
        <w:rPr>
          <w:rFonts w:eastAsia="Calibri"/>
          <w:sz w:val="22"/>
          <w:szCs w:val="22"/>
          <w:lang w:eastAsia="en-US"/>
        </w:rPr>
        <w:t>;</w:t>
      </w:r>
    </w:p>
    <w:p w14:paraId="2D0DEFE2" w14:textId="6740C4E4" w:rsidR="00EB02C5" w:rsidRDefault="00457F80" w:rsidP="001D7599">
      <w:pPr>
        <w:numPr>
          <w:ilvl w:val="0"/>
          <w:numId w:val="19"/>
        </w:numPr>
        <w:tabs>
          <w:tab w:val="clear" w:pos="360"/>
          <w:tab w:val="num" w:pos="-1418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9620F1">
        <w:rPr>
          <w:rFonts w:eastAsia="Calibri"/>
          <w:sz w:val="22"/>
          <w:szCs w:val="22"/>
          <w:lang w:eastAsia="en-US"/>
        </w:rPr>
        <w:t>c</w:t>
      </w:r>
      <w:r w:rsidR="00244FCE" w:rsidRPr="009620F1">
        <w:rPr>
          <w:rFonts w:eastAsia="Calibri"/>
          <w:sz w:val="22"/>
          <w:szCs w:val="22"/>
          <w:lang w:eastAsia="en-US"/>
        </w:rPr>
        <w:t xml:space="preserve">elem </w:t>
      </w:r>
      <w:r w:rsidR="002C0EFF">
        <w:rPr>
          <w:rFonts w:eastAsia="Calibri"/>
          <w:sz w:val="22"/>
          <w:szCs w:val="22"/>
          <w:lang w:eastAsia="en-US"/>
        </w:rPr>
        <w:t xml:space="preserve">zmiany </w:t>
      </w:r>
      <w:r w:rsidR="00244FCE" w:rsidRPr="009620F1">
        <w:rPr>
          <w:rFonts w:eastAsia="Calibri"/>
          <w:sz w:val="22"/>
          <w:szCs w:val="22"/>
          <w:lang w:eastAsia="en-US"/>
        </w:rPr>
        <w:t xml:space="preserve">planu miejscowego jest zmiana </w:t>
      </w:r>
      <w:r w:rsidR="000D615C">
        <w:rPr>
          <w:rFonts w:eastAsia="Calibri"/>
          <w:sz w:val="22"/>
          <w:szCs w:val="22"/>
          <w:lang w:eastAsia="en-US"/>
        </w:rPr>
        <w:t>parametrów i wskaźników</w:t>
      </w:r>
      <w:r w:rsidR="00EB02C5">
        <w:rPr>
          <w:rFonts w:eastAsia="Calibri"/>
          <w:sz w:val="22"/>
          <w:szCs w:val="22"/>
          <w:lang w:eastAsia="en-US"/>
        </w:rPr>
        <w:t xml:space="preserve"> kształtowania zabudowy i zagospodarowania terenów </w:t>
      </w:r>
      <w:r w:rsidR="00625B78">
        <w:rPr>
          <w:rFonts w:eastAsia="Calibri"/>
          <w:sz w:val="22"/>
          <w:szCs w:val="22"/>
          <w:lang w:eastAsia="en-US"/>
        </w:rPr>
        <w:t>dla części teren</w:t>
      </w:r>
      <w:r w:rsidR="000D615C">
        <w:rPr>
          <w:rFonts w:eastAsia="Calibri"/>
          <w:sz w:val="22"/>
          <w:szCs w:val="22"/>
          <w:lang w:eastAsia="en-US"/>
        </w:rPr>
        <w:t>u</w:t>
      </w:r>
      <w:r w:rsidR="00625B78">
        <w:rPr>
          <w:rFonts w:eastAsia="Calibri"/>
          <w:sz w:val="22"/>
          <w:szCs w:val="22"/>
          <w:lang w:eastAsia="en-US"/>
        </w:rPr>
        <w:t xml:space="preserve"> w granicach obręb</w:t>
      </w:r>
      <w:r w:rsidR="0053383E">
        <w:rPr>
          <w:rFonts w:eastAsia="Calibri"/>
          <w:sz w:val="22"/>
          <w:szCs w:val="22"/>
          <w:lang w:eastAsia="en-US"/>
        </w:rPr>
        <w:t>u</w:t>
      </w:r>
      <w:r w:rsidR="00625B78">
        <w:rPr>
          <w:rFonts w:eastAsia="Calibri"/>
          <w:sz w:val="22"/>
          <w:szCs w:val="22"/>
          <w:lang w:eastAsia="en-US"/>
        </w:rPr>
        <w:t xml:space="preserve"> </w:t>
      </w:r>
      <w:r w:rsidR="009E0A45">
        <w:rPr>
          <w:rFonts w:eastAsia="Calibri"/>
          <w:sz w:val="22"/>
          <w:szCs w:val="22"/>
          <w:lang w:eastAsia="en-US"/>
        </w:rPr>
        <w:t>Warta</w:t>
      </w:r>
      <w:r w:rsidR="0053383E">
        <w:rPr>
          <w:rFonts w:eastAsia="Calibri"/>
          <w:sz w:val="22"/>
          <w:szCs w:val="22"/>
          <w:lang w:eastAsia="en-US"/>
        </w:rPr>
        <w:t xml:space="preserve"> Bolesławieck</w:t>
      </w:r>
      <w:r w:rsidR="009E0A45">
        <w:rPr>
          <w:rFonts w:eastAsia="Calibri"/>
          <w:sz w:val="22"/>
          <w:szCs w:val="22"/>
          <w:lang w:eastAsia="en-US"/>
        </w:rPr>
        <w:t>a</w:t>
      </w:r>
      <w:r w:rsidR="00625B78">
        <w:rPr>
          <w:rFonts w:eastAsia="Calibri"/>
          <w:sz w:val="22"/>
          <w:szCs w:val="22"/>
          <w:lang w:eastAsia="en-US"/>
        </w:rPr>
        <w:t>;</w:t>
      </w:r>
    </w:p>
    <w:p w14:paraId="28D4CE66" w14:textId="38188ECF" w:rsidR="001042B3" w:rsidRPr="005A67EE" w:rsidRDefault="001042B3" w:rsidP="001D7599">
      <w:pPr>
        <w:numPr>
          <w:ilvl w:val="0"/>
          <w:numId w:val="19"/>
        </w:numPr>
        <w:tabs>
          <w:tab w:val="clear" w:pos="360"/>
          <w:tab w:val="num" w:pos="-1418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9620F1">
        <w:rPr>
          <w:rFonts w:eastAsia="Calibri"/>
          <w:sz w:val="22"/>
          <w:szCs w:val="22"/>
          <w:lang w:eastAsia="en-US"/>
        </w:rPr>
        <w:t xml:space="preserve">zgodnie z art. 64 ust. 2 ustawy z dnia 7 lipca 2023 r. o zmianie ustawy o planowaniu i zagospodarowaniu przestrzennym oraz niektórych innych ustaw </w:t>
      </w:r>
      <w:bookmarkStart w:id="23" w:name="_Hlk147319291"/>
      <w:r w:rsidRPr="009620F1">
        <w:rPr>
          <w:rFonts w:eastAsia="Calibri"/>
          <w:sz w:val="22"/>
          <w:szCs w:val="22"/>
          <w:lang w:eastAsia="en-US"/>
        </w:rPr>
        <w:t>(Dz. U. z 2023 r. poz. 1688)</w:t>
      </w:r>
      <w:bookmarkEnd w:id="23"/>
      <w:r w:rsidRPr="009620F1">
        <w:rPr>
          <w:rFonts w:eastAsia="Calibri"/>
          <w:sz w:val="22"/>
          <w:szCs w:val="22"/>
          <w:lang w:eastAsia="en-US"/>
        </w:rPr>
        <w:t xml:space="preserve">, na obszarze gminy nie wszedł w życie plan ogólny, w związku z tym na podstawie art. 20 ust. 1 ustawy z dnia 27 marca 2003 r. o planowaniu i zagospodarowaniu przestrzennym (t.j. Dz. U. </w:t>
      </w:r>
      <w:r w:rsidR="00F56687" w:rsidRPr="009620F1">
        <w:rPr>
          <w:rFonts w:eastAsia="Calibri"/>
          <w:sz w:val="22"/>
          <w:szCs w:val="22"/>
          <w:lang w:eastAsia="en-US"/>
        </w:rPr>
        <w:t>z 2024 r. poz. 1130</w:t>
      </w:r>
      <w:r w:rsidR="003E7934">
        <w:rPr>
          <w:rFonts w:eastAsia="Calibri"/>
          <w:sz w:val="22"/>
          <w:szCs w:val="22"/>
          <w:lang w:eastAsia="en-US"/>
        </w:rPr>
        <w:t xml:space="preserve"> z późn. zm.</w:t>
      </w:r>
      <w:r w:rsidRPr="009620F1">
        <w:rPr>
          <w:rFonts w:eastAsia="Calibri"/>
          <w:sz w:val="22"/>
          <w:szCs w:val="22"/>
          <w:lang w:eastAsia="en-US"/>
        </w:rPr>
        <w:t>), zwaną dalej ustawą, projekt planu miejscowego uchwala rada gminy, po stwierdzeniu, że nie narusza on ustaleń studium. Projekt przedmiotowe</w:t>
      </w:r>
      <w:r w:rsidR="002C0EFF">
        <w:rPr>
          <w:rFonts w:eastAsia="Calibri"/>
          <w:sz w:val="22"/>
          <w:szCs w:val="22"/>
          <w:lang w:eastAsia="en-US"/>
        </w:rPr>
        <w:t xml:space="preserve">j zmiany planu </w:t>
      </w:r>
      <w:r w:rsidRPr="009620F1">
        <w:rPr>
          <w:rFonts w:eastAsia="Calibri"/>
          <w:sz w:val="22"/>
          <w:szCs w:val="22"/>
          <w:lang w:eastAsia="en-US"/>
        </w:rPr>
        <w:t>miejscowego nie narusza ustaleń Studium</w:t>
      </w:r>
      <w:r w:rsidRPr="004E7EFE">
        <w:rPr>
          <w:rFonts w:eastAsia="Calibri"/>
          <w:sz w:val="22"/>
          <w:szCs w:val="22"/>
          <w:lang w:eastAsia="en-US"/>
        </w:rPr>
        <w:t xml:space="preserve"> uwarunkowań i kierunków zagospodarowania przestrzennego </w:t>
      </w:r>
      <w:r w:rsidR="005A67EE">
        <w:rPr>
          <w:rFonts w:eastAsia="Calibri"/>
          <w:sz w:val="22"/>
          <w:szCs w:val="22"/>
          <w:lang w:eastAsia="en-US"/>
        </w:rPr>
        <w:t>gminy Warta Bolesławiecka</w:t>
      </w:r>
      <w:r w:rsidRPr="004E7EFE">
        <w:rPr>
          <w:rFonts w:eastAsia="Calibri"/>
          <w:sz w:val="22"/>
          <w:szCs w:val="22"/>
          <w:lang w:eastAsia="en-US"/>
        </w:rPr>
        <w:t xml:space="preserve"> przyjętego uchwałą Nr </w:t>
      </w:r>
      <w:r w:rsidR="005A67EE">
        <w:rPr>
          <w:bCs/>
          <w:sz w:val="22"/>
          <w:szCs w:val="22"/>
        </w:rPr>
        <w:t>XXXV/369/22</w:t>
      </w:r>
      <w:r w:rsidRPr="00244FCE">
        <w:rPr>
          <w:bCs/>
          <w:sz w:val="22"/>
          <w:szCs w:val="22"/>
        </w:rPr>
        <w:t xml:space="preserve"> Rady </w:t>
      </w:r>
      <w:r w:rsidR="005A67EE">
        <w:rPr>
          <w:bCs/>
          <w:sz w:val="22"/>
          <w:szCs w:val="22"/>
        </w:rPr>
        <w:t xml:space="preserve">Gminy Warta </w:t>
      </w:r>
      <w:r w:rsidR="005A67EE" w:rsidRPr="005A67EE">
        <w:rPr>
          <w:bCs/>
          <w:sz w:val="22"/>
          <w:szCs w:val="22"/>
        </w:rPr>
        <w:t>Bolesławiecka</w:t>
      </w:r>
      <w:r w:rsidRPr="005A67EE">
        <w:rPr>
          <w:bCs/>
          <w:sz w:val="22"/>
          <w:szCs w:val="22"/>
        </w:rPr>
        <w:t xml:space="preserve"> z dni</w:t>
      </w:r>
      <w:r w:rsidR="005A67EE" w:rsidRPr="005A67EE">
        <w:rPr>
          <w:bCs/>
          <w:sz w:val="22"/>
          <w:szCs w:val="22"/>
        </w:rPr>
        <w:t xml:space="preserve">a 31 maja 2022 r. </w:t>
      </w:r>
      <w:r w:rsidRPr="005A67EE">
        <w:rPr>
          <w:rFonts w:eastAsia="Calibri"/>
          <w:sz w:val="22"/>
          <w:szCs w:val="22"/>
          <w:lang w:eastAsia="en-US"/>
        </w:rPr>
        <w:t>Nie dotyczy on inwestycji, o których mowa w art. 67 ust. 3 pkt 2 lit. a i b</w:t>
      </w:r>
      <w:r w:rsidRPr="005A67EE">
        <w:t xml:space="preserve"> </w:t>
      </w:r>
      <w:r w:rsidRPr="005A67EE">
        <w:rPr>
          <w:rFonts w:eastAsia="Calibri"/>
          <w:sz w:val="22"/>
          <w:szCs w:val="22"/>
          <w:lang w:eastAsia="en-US"/>
        </w:rPr>
        <w:t>ustawy z dnia 7 lipca 2023 r. o zmianie ustawy o planowaniu i zagospodarowaniu przestrzennym oraz niektórych innych ustaw (Dz. U. z 2023 r. poz. 1688);</w:t>
      </w:r>
    </w:p>
    <w:p w14:paraId="46D54F52" w14:textId="67730723" w:rsidR="00244FCE" w:rsidRPr="004E7EFE" w:rsidRDefault="00457F80" w:rsidP="001D7599">
      <w:pPr>
        <w:numPr>
          <w:ilvl w:val="0"/>
          <w:numId w:val="19"/>
        </w:numPr>
        <w:tabs>
          <w:tab w:val="clear" w:pos="360"/>
          <w:tab w:val="num" w:pos="-1418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rojekt </w:t>
      </w:r>
      <w:r w:rsidR="002C0EFF">
        <w:rPr>
          <w:rFonts w:eastAsia="Calibri"/>
          <w:sz w:val="22"/>
          <w:szCs w:val="22"/>
          <w:lang w:eastAsia="en-US"/>
        </w:rPr>
        <w:t xml:space="preserve">zmiany 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planu </w:t>
      </w:r>
      <w:r w:rsidR="000F3A03">
        <w:rPr>
          <w:rFonts w:eastAsia="Calibri"/>
          <w:sz w:val="22"/>
          <w:szCs w:val="22"/>
          <w:lang w:eastAsia="en-US"/>
        </w:rPr>
        <w:t xml:space="preserve">miejscowego 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poddany został procedurze formalno-prawnej określonej w art. 17 ustawy oraz w </w:t>
      </w:r>
      <w:r w:rsidR="00244FCE" w:rsidRPr="00C03119">
        <w:rPr>
          <w:rFonts w:eastAsia="Calibri"/>
          <w:sz w:val="22"/>
          <w:szCs w:val="22"/>
          <w:lang w:eastAsia="en-US"/>
        </w:rPr>
        <w:t>ustawie z dnia 3 października 2008 roku o udostępnianiu informacji o środowisku i jego ochronie, udziale społeczeństwa w ochronie środowiska oraz o ocenach oddziaływania na środowisko (t</w:t>
      </w:r>
      <w:r w:rsidR="0009130E" w:rsidRPr="00C03119">
        <w:rPr>
          <w:rFonts w:eastAsia="Calibri"/>
          <w:sz w:val="22"/>
          <w:szCs w:val="22"/>
          <w:lang w:eastAsia="en-US"/>
        </w:rPr>
        <w:t>.</w:t>
      </w:r>
      <w:r w:rsidR="00244FCE" w:rsidRPr="00C03119">
        <w:rPr>
          <w:rFonts w:eastAsia="Calibri"/>
          <w:sz w:val="22"/>
          <w:szCs w:val="22"/>
          <w:lang w:eastAsia="en-US"/>
        </w:rPr>
        <w:t>j. Dz. U. z 202</w:t>
      </w:r>
      <w:r w:rsidR="00C03119" w:rsidRPr="00C03119">
        <w:rPr>
          <w:rFonts w:eastAsia="Calibri"/>
          <w:sz w:val="22"/>
          <w:szCs w:val="22"/>
          <w:lang w:eastAsia="en-US"/>
        </w:rPr>
        <w:t>4</w:t>
      </w:r>
      <w:r w:rsidR="00244FCE" w:rsidRPr="00C03119">
        <w:rPr>
          <w:rFonts w:eastAsia="Calibri"/>
          <w:sz w:val="22"/>
          <w:szCs w:val="22"/>
          <w:lang w:eastAsia="en-US"/>
        </w:rPr>
        <w:t xml:space="preserve"> r. poz. 1</w:t>
      </w:r>
      <w:r w:rsidR="00C03119" w:rsidRPr="00C03119">
        <w:rPr>
          <w:rFonts w:eastAsia="Calibri"/>
          <w:sz w:val="22"/>
          <w:szCs w:val="22"/>
          <w:lang w:eastAsia="en-US"/>
        </w:rPr>
        <w:t>112</w:t>
      </w:r>
      <w:r w:rsidR="003C3AA3">
        <w:rPr>
          <w:rFonts w:eastAsia="Calibri"/>
          <w:sz w:val="22"/>
          <w:szCs w:val="22"/>
          <w:lang w:eastAsia="en-US"/>
        </w:rPr>
        <w:t xml:space="preserve"> z późn. zm.</w:t>
      </w:r>
      <w:r w:rsidR="00C03119" w:rsidRPr="00C03119">
        <w:rPr>
          <w:rFonts w:eastAsia="Calibri"/>
          <w:sz w:val="22"/>
          <w:szCs w:val="22"/>
          <w:lang w:eastAsia="en-US"/>
        </w:rPr>
        <w:t>)</w:t>
      </w:r>
      <w:r w:rsidR="00D63017" w:rsidRPr="00C03119">
        <w:rPr>
          <w:rFonts w:eastAsia="Calibri"/>
          <w:sz w:val="22"/>
          <w:szCs w:val="22"/>
          <w:lang w:eastAsia="en-US"/>
        </w:rPr>
        <w:t>;</w:t>
      </w:r>
    </w:p>
    <w:p w14:paraId="0050DD87" w14:textId="205205A7" w:rsidR="00244FCE" w:rsidRPr="004E7EFE" w:rsidRDefault="00457F80" w:rsidP="001D7599">
      <w:pPr>
        <w:numPr>
          <w:ilvl w:val="0"/>
          <w:numId w:val="19"/>
        </w:numPr>
        <w:tabs>
          <w:tab w:val="clear" w:pos="360"/>
          <w:tab w:val="num" w:pos="-1418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reść </w:t>
      </w:r>
      <w:r w:rsidR="002C0EFF">
        <w:rPr>
          <w:rFonts w:eastAsia="Calibri"/>
          <w:sz w:val="22"/>
          <w:szCs w:val="22"/>
          <w:lang w:eastAsia="en-US"/>
        </w:rPr>
        <w:t xml:space="preserve">zmiany 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planu </w:t>
      </w:r>
      <w:r w:rsidR="000F3A03">
        <w:rPr>
          <w:rFonts w:eastAsia="Calibri"/>
          <w:sz w:val="22"/>
          <w:szCs w:val="22"/>
          <w:lang w:eastAsia="en-US"/>
        </w:rPr>
        <w:t>miejscowego</w:t>
      </w:r>
      <w:r w:rsidR="000F3A03" w:rsidRPr="004E7EFE">
        <w:rPr>
          <w:rFonts w:eastAsia="Calibri"/>
          <w:sz w:val="22"/>
          <w:szCs w:val="22"/>
          <w:lang w:eastAsia="en-US"/>
        </w:rPr>
        <w:t xml:space="preserve"> 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jest zgodna art. 15 </w:t>
      </w:r>
      <w:r w:rsidR="0092293B">
        <w:rPr>
          <w:rFonts w:eastAsia="Calibri"/>
          <w:sz w:val="22"/>
          <w:szCs w:val="22"/>
          <w:lang w:eastAsia="en-US"/>
        </w:rPr>
        <w:t>ustawy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 oraz z rozporządzeniem </w:t>
      </w:r>
      <w:r w:rsidR="006B5588" w:rsidRPr="006B5588">
        <w:rPr>
          <w:rFonts w:eastAsia="Calibri"/>
          <w:sz w:val="22"/>
          <w:szCs w:val="22"/>
          <w:lang w:eastAsia="en-US"/>
        </w:rPr>
        <w:t xml:space="preserve">Ministra Rozwoju i Technologii z dnia 17 grudnia 2021 r. w sprawie wymaganego zakresu projektu miejscowego planu zagospodarowania przestrzennego 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(Dz. U. </w:t>
      </w:r>
      <w:r w:rsidR="00244FCE" w:rsidRPr="004D71B6">
        <w:rPr>
          <w:rFonts w:eastAsia="Calibri"/>
          <w:sz w:val="22"/>
          <w:szCs w:val="22"/>
          <w:lang w:eastAsia="en-US"/>
        </w:rPr>
        <w:t>z 2021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 r</w:t>
      </w:r>
      <w:r w:rsidR="00244FCE" w:rsidRPr="004D71B6">
        <w:rPr>
          <w:rFonts w:eastAsia="Calibri"/>
          <w:sz w:val="22"/>
          <w:szCs w:val="22"/>
          <w:lang w:eastAsia="en-US"/>
        </w:rPr>
        <w:t>.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 poz. </w:t>
      </w:r>
      <w:r w:rsidR="00244FCE" w:rsidRPr="004D71B6">
        <w:rPr>
          <w:rFonts w:eastAsia="Calibri"/>
          <w:sz w:val="22"/>
          <w:szCs w:val="22"/>
          <w:lang w:eastAsia="en-US"/>
        </w:rPr>
        <w:t>2404</w:t>
      </w:r>
      <w:r w:rsidR="00244FCE" w:rsidRPr="004E7EFE">
        <w:rPr>
          <w:rFonts w:eastAsia="Calibri"/>
          <w:sz w:val="22"/>
          <w:szCs w:val="22"/>
          <w:lang w:eastAsia="en-US"/>
        </w:rPr>
        <w:t>)</w:t>
      </w:r>
      <w:r w:rsidR="00D63017">
        <w:rPr>
          <w:rFonts w:eastAsia="Calibri"/>
          <w:sz w:val="22"/>
          <w:szCs w:val="22"/>
          <w:lang w:eastAsia="en-US"/>
        </w:rPr>
        <w:t>;</w:t>
      </w:r>
    </w:p>
    <w:p w14:paraId="0C747607" w14:textId="6449FC3F" w:rsidR="0067625C" w:rsidRPr="006665CA" w:rsidRDefault="0067625C" w:rsidP="001D7599">
      <w:pPr>
        <w:numPr>
          <w:ilvl w:val="0"/>
          <w:numId w:val="19"/>
        </w:numPr>
        <w:tabs>
          <w:tab w:val="clear" w:pos="360"/>
          <w:tab w:val="num" w:pos="-1418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bookmarkStart w:id="24" w:name="_Hlk18049684"/>
      <w:r w:rsidRPr="006665CA">
        <w:rPr>
          <w:rFonts w:eastAsia="Calibri"/>
          <w:sz w:val="22"/>
          <w:szCs w:val="22"/>
          <w:lang w:eastAsia="en-US"/>
        </w:rPr>
        <w:t xml:space="preserve">stosownie do problematyki oraz lokalnych uwarunkowań projektu </w:t>
      </w:r>
      <w:r w:rsidR="002C0EFF">
        <w:rPr>
          <w:rFonts w:eastAsia="Calibri"/>
          <w:sz w:val="22"/>
          <w:szCs w:val="22"/>
          <w:lang w:eastAsia="en-US"/>
        </w:rPr>
        <w:t xml:space="preserve">zmiany </w:t>
      </w:r>
      <w:r w:rsidRPr="006665CA">
        <w:rPr>
          <w:rFonts w:eastAsia="Calibri"/>
          <w:sz w:val="22"/>
          <w:szCs w:val="22"/>
          <w:lang w:eastAsia="en-US"/>
        </w:rPr>
        <w:t xml:space="preserve">planu miejscowego, ze względu na brak występowania lub brak potrzeby nie ustalono obowiązujących ustaleń: </w:t>
      </w:r>
    </w:p>
    <w:p w14:paraId="1B72F3AD" w14:textId="5D467379" w:rsidR="000571A8" w:rsidRPr="006665CA" w:rsidRDefault="000571A8" w:rsidP="001D7599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6665CA">
        <w:rPr>
          <w:rFonts w:eastAsia="Calibri"/>
          <w:sz w:val="22"/>
          <w:szCs w:val="22"/>
          <w:lang w:eastAsia="en-US"/>
        </w:rPr>
        <w:t>wymagań wynikających z potrzeb kształtowania przestrzeni publicznych;</w:t>
      </w:r>
    </w:p>
    <w:p w14:paraId="2C2EFC3A" w14:textId="58C65ADD" w:rsidR="00244FCE" w:rsidRPr="006665CA" w:rsidRDefault="00244FCE" w:rsidP="001D7599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6665CA">
        <w:rPr>
          <w:rFonts w:eastAsia="Calibri"/>
          <w:sz w:val="22"/>
          <w:szCs w:val="22"/>
          <w:lang w:eastAsia="en-US"/>
        </w:rPr>
        <w:t>granic i sposobów zagospodarowania:</w:t>
      </w:r>
    </w:p>
    <w:p w14:paraId="01592A5D" w14:textId="5CC57968" w:rsidR="00836D69" w:rsidRDefault="00836D69" w:rsidP="001D7599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terenów górniczych,</w:t>
      </w:r>
    </w:p>
    <w:p w14:paraId="4C8A5512" w14:textId="554CE0CE" w:rsidR="000571A8" w:rsidRPr="006665CA" w:rsidRDefault="000571A8" w:rsidP="001D7599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6665CA">
        <w:rPr>
          <w:rFonts w:eastAsia="Calibri"/>
          <w:sz w:val="22"/>
          <w:szCs w:val="22"/>
          <w:lang w:eastAsia="en-US"/>
        </w:rPr>
        <w:t xml:space="preserve">obszarów szczególnego zagrożenia powodzią, </w:t>
      </w:r>
    </w:p>
    <w:p w14:paraId="218F15CA" w14:textId="5C8E3FA2" w:rsidR="00244FCE" w:rsidRPr="006665CA" w:rsidRDefault="000571A8" w:rsidP="001D7599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6665CA">
        <w:rPr>
          <w:rFonts w:eastAsia="Calibri"/>
          <w:sz w:val="22"/>
          <w:szCs w:val="22"/>
          <w:lang w:eastAsia="en-US"/>
        </w:rPr>
        <w:t xml:space="preserve">obszarów </w:t>
      </w:r>
      <w:r w:rsidR="00244FCE" w:rsidRPr="006665CA">
        <w:rPr>
          <w:rFonts w:eastAsia="Calibri"/>
          <w:sz w:val="22"/>
          <w:szCs w:val="22"/>
          <w:lang w:eastAsia="en-US"/>
        </w:rPr>
        <w:t>osuwania się mas ziemnych,</w:t>
      </w:r>
    </w:p>
    <w:p w14:paraId="09439C43" w14:textId="5101FF09" w:rsidR="00244FCE" w:rsidRPr="006665CA" w:rsidRDefault="000571A8" w:rsidP="001D7599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6665CA">
        <w:rPr>
          <w:rFonts w:eastAsia="Calibri"/>
          <w:sz w:val="22"/>
          <w:szCs w:val="22"/>
          <w:lang w:eastAsia="en-US"/>
        </w:rPr>
        <w:t>krajobrazów priorytetowych określonych w audycie krajobrazowym oraz w planach zagospodarowania przestrzennego województwa</w:t>
      </w:r>
      <w:r w:rsidR="00967798">
        <w:rPr>
          <w:rFonts w:eastAsia="Calibri"/>
          <w:sz w:val="22"/>
          <w:szCs w:val="22"/>
          <w:lang w:eastAsia="en-US"/>
        </w:rPr>
        <w:t>,</w:t>
      </w:r>
    </w:p>
    <w:bookmarkEnd w:id="24"/>
    <w:p w14:paraId="29082EEB" w14:textId="35FE36B7" w:rsidR="003D29D2" w:rsidRDefault="003D29D2" w:rsidP="001D7599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3D29D2">
        <w:rPr>
          <w:rFonts w:eastAsia="Calibri"/>
          <w:sz w:val="22"/>
          <w:szCs w:val="22"/>
          <w:lang w:eastAsia="en-US"/>
        </w:rPr>
        <w:t>szczegółowych zasad i warunków scalania i podziału nieruchomości</w:t>
      </w:r>
      <w:r w:rsidR="00967798">
        <w:rPr>
          <w:rFonts w:eastAsia="Calibri"/>
          <w:sz w:val="22"/>
          <w:szCs w:val="22"/>
          <w:lang w:eastAsia="en-US"/>
        </w:rPr>
        <w:t>,</w:t>
      </w:r>
    </w:p>
    <w:p w14:paraId="6471031C" w14:textId="5088BEAF" w:rsidR="00244FCE" w:rsidRPr="006665CA" w:rsidRDefault="00244FCE" w:rsidP="001D7599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6665CA">
        <w:rPr>
          <w:rFonts w:eastAsia="Calibri"/>
          <w:sz w:val="22"/>
          <w:szCs w:val="22"/>
          <w:lang w:eastAsia="en-US"/>
        </w:rPr>
        <w:t>sposobów i terminów tymczasowego zagospodarowania, urządzania i użytkowania terenó</w:t>
      </w:r>
      <w:r w:rsidR="00673BCD" w:rsidRPr="006665CA">
        <w:rPr>
          <w:rFonts w:eastAsia="Calibri"/>
          <w:sz w:val="22"/>
          <w:szCs w:val="22"/>
          <w:lang w:eastAsia="en-US"/>
        </w:rPr>
        <w:t>w;</w:t>
      </w:r>
    </w:p>
    <w:p w14:paraId="5253E989" w14:textId="57D26639" w:rsidR="00673BCD" w:rsidRPr="006665CA" w:rsidRDefault="0067625C" w:rsidP="001D7599">
      <w:pPr>
        <w:numPr>
          <w:ilvl w:val="0"/>
          <w:numId w:val="19"/>
        </w:numPr>
        <w:tabs>
          <w:tab w:val="clear" w:pos="360"/>
          <w:tab w:val="num" w:pos="-1418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665CA">
        <w:rPr>
          <w:rFonts w:eastAsia="Calibri"/>
          <w:sz w:val="22"/>
          <w:szCs w:val="22"/>
          <w:lang w:eastAsia="en-US"/>
        </w:rPr>
        <w:t xml:space="preserve">stosownie do problematyki oraz lokalnych uwarunkowań projektu </w:t>
      </w:r>
      <w:r w:rsidR="002C0EFF">
        <w:rPr>
          <w:rFonts w:eastAsia="Calibri"/>
          <w:sz w:val="22"/>
          <w:szCs w:val="22"/>
          <w:lang w:eastAsia="en-US"/>
        </w:rPr>
        <w:t xml:space="preserve">zmiany </w:t>
      </w:r>
      <w:r w:rsidRPr="006665CA">
        <w:rPr>
          <w:rFonts w:eastAsia="Calibri"/>
          <w:sz w:val="22"/>
          <w:szCs w:val="22"/>
          <w:lang w:eastAsia="en-US"/>
        </w:rPr>
        <w:t>planu miejscowego, ze względu na brak występowania lub brak potrzeby nie ustalono fakultatywnych ustaleń</w:t>
      </w:r>
      <w:r w:rsidR="00673BCD" w:rsidRPr="006665CA">
        <w:rPr>
          <w:rFonts w:eastAsia="Calibri"/>
          <w:sz w:val="22"/>
          <w:szCs w:val="22"/>
          <w:lang w:eastAsia="en-US"/>
        </w:rPr>
        <w:t>:</w:t>
      </w:r>
    </w:p>
    <w:p w14:paraId="3E3726F8" w14:textId="0708869E" w:rsidR="00673BCD" w:rsidRPr="006665CA" w:rsidRDefault="00673BCD" w:rsidP="001D7599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6665CA">
        <w:rPr>
          <w:rFonts w:eastAsia="Calibri"/>
          <w:sz w:val="22"/>
          <w:szCs w:val="22"/>
          <w:lang w:eastAsia="en-US"/>
        </w:rPr>
        <w:t>granic obszarów wymagających przeprowadzenia scaleń i podziałów nieruchomości,</w:t>
      </w:r>
    </w:p>
    <w:p w14:paraId="64DED3CE" w14:textId="36FF5FF9" w:rsidR="00673BCD" w:rsidRPr="006665CA" w:rsidRDefault="00673BCD" w:rsidP="001D7599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6665CA">
        <w:rPr>
          <w:rFonts w:eastAsia="Calibri"/>
          <w:sz w:val="22"/>
          <w:szCs w:val="22"/>
          <w:lang w:eastAsia="en-US"/>
        </w:rPr>
        <w:t xml:space="preserve">granic obszarów rehabilitacji istniejącej zabudowy i infrastruktury technicznej, </w:t>
      </w:r>
    </w:p>
    <w:p w14:paraId="2165684F" w14:textId="1355D10F" w:rsidR="00673BCD" w:rsidRPr="00F101CE" w:rsidRDefault="00673BCD" w:rsidP="001D7599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01CE">
        <w:rPr>
          <w:rFonts w:eastAsia="Calibri"/>
          <w:sz w:val="22"/>
          <w:szCs w:val="22"/>
          <w:lang w:eastAsia="en-US"/>
        </w:rPr>
        <w:t>granic obszarów wymagających przekształceń lub rekultywacji,</w:t>
      </w:r>
    </w:p>
    <w:p w14:paraId="25A3FC6B" w14:textId="235A6BB1" w:rsidR="00673BCD" w:rsidRPr="00F101CE" w:rsidRDefault="00673BCD" w:rsidP="001D7599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01CE">
        <w:rPr>
          <w:rFonts w:eastAsia="Calibri"/>
          <w:sz w:val="22"/>
          <w:szCs w:val="22"/>
          <w:lang w:eastAsia="en-US"/>
        </w:rPr>
        <w:t>granic terenów inwestycji celu publicznego o znaczeniu ponadlokalnym,</w:t>
      </w:r>
    </w:p>
    <w:p w14:paraId="3B358098" w14:textId="49333BD4" w:rsidR="00673BCD" w:rsidRPr="00F101CE" w:rsidRDefault="00673BCD" w:rsidP="001D7599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01CE">
        <w:rPr>
          <w:rFonts w:eastAsia="Calibri"/>
          <w:sz w:val="22"/>
          <w:szCs w:val="22"/>
          <w:lang w:eastAsia="en-US"/>
        </w:rPr>
        <w:t>granic terenów rekreacyjno-wypoczynkowych oraz terenów służących organizacji imprez masowych,</w:t>
      </w:r>
    </w:p>
    <w:p w14:paraId="3B0FC727" w14:textId="7DEBA362" w:rsidR="00673BCD" w:rsidRPr="00F101CE" w:rsidRDefault="00673BCD" w:rsidP="001D7599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01CE">
        <w:rPr>
          <w:rFonts w:eastAsia="Calibri"/>
          <w:sz w:val="22"/>
          <w:szCs w:val="22"/>
          <w:lang w:eastAsia="en-US"/>
        </w:rPr>
        <w:t>granic pomników zagłady oraz ich stref ochronnych, a także ograniczeń dotyczących prowadzenia na ich terenie działalności gospodarczej, określonych w ustawie z dnia 7 maja 1999 r. o ochronie terenów byłych hitlerowskich obozów zagłady,</w:t>
      </w:r>
    </w:p>
    <w:p w14:paraId="67580792" w14:textId="03885369" w:rsidR="00673BCD" w:rsidRPr="00F101CE" w:rsidRDefault="00673BCD" w:rsidP="001D7599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01CE">
        <w:rPr>
          <w:rFonts w:eastAsia="Calibri"/>
          <w:sz w:val="22"/>
          <w:szCs w:val="22"/>
          <w:lang w:eastAsia="en-US"/>
        </w:rPr>
        <w:t xml:space="preserve">granic terenów zamkniętych, i granic stref ochronnych terenów zamkniętych, </w:t>
      </w:r>
    </w:p>
    <w:p w14:paraId="3727552A" w14:textId="7DD060C9" w:rsidR="00673BCD" w:rsidRPr="00F101CE" w:rsidRDefault="00673BCD" w:rsidP="001D7599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01CE">
        <w:rPr>
          <w:rFonts w:eastAsia="Calibri"/>
          <w:sz w:val="22"/>
          <w:szCs w:val="22"/>
          <w:lang w:eastAsia="en-US"/>
        </w:rPr>
        <w:t xml:space="preserve">sposobu usytuowania obiektów budowlanych w stosunku do dróg i innych terenów publicznie dostępnych oraz do granic przyległych nieruchomości, </w:t>
      </w:r>
    </w:p>
    <w:p w14:paraId="48BBD75B" w14:textId="681421AF" w:rsidR="00673BCD" w:rsidRPr="00F101CE" w:rsidRDefault="00673BCD" w:rsidP="001D7599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01CE">
        <w:rPr>
          <w:rFonts w:eastAsia="Calibri"/>
          <w:sz w:val="22"/>
          <w:szCs w:val="22"/>
          <w:lang w:eastAsia="en-US"/>
        </w:rPr>
        <w:t>minimalnej powierzchni nowo wydzielonych działek budowlanych,</w:t>
      </w:r>
    </w:p>
    <w:p w14:paraId="69418AA2" w14:textId="15407114" w:rsidR="00673BCD" w:rsidRPr="00F101CE" w:rsidRDefault="00673BCD" w:rsidP="001D7599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01CE">
        <w:rPr>
          <w:rFonts w:eastAsia="Calibri"/>
          <w:sz w:val="22"/>
          <w:szCs w:val="22"/>
          <w:lang w:eastAsia="en-US"/>
        </w:rPr>
        <w:lastRenderedPageBreak/>
        <w:t xml:space="preserve">maksymalnej intensywności zabudowy, </w:t>
      </w:r>
    </w:p>
    <w:p w14:paraId="12705B1F" w14:textId="20EB21B1" w:rsidR="00673BCD" w:rsidRPr="00F101CE" w:rsidRDefault="00673BCD" w:rsidP="001D7599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01CE">
        <w:rPr>
          <w:rFonts w:eastAsia="Calibri"/>
          <w:sz w:val="22"/>
          <w:szCs w:val="22"/>
          <w:lang w:eastAsia="en-US"/>
        </w:rPr>
        <w:t>maksymalnej liczby miejsc do parkowania,</w:t>
      </w:r>
    </w:p>
    <w:p w14:paraId="42046DD9" w14:textId="31B45C19" w:rsidR="004812B3" w:rsidRPr="00F101CE" w:rsidRDefault="00673BCD" w:rsidP="001D7599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F101CE">
        <w:rPr>
          <w:rFonts w:eastAsia="Calibri"/>
          <w:sz w:val="22"/>
          <w:szCs w:val="22"/>
          <w:lang w:eastAsia="en-US"/>
        </w:rPr>
        <w:t>linii zabudowy dla kondygnacji podziemnych.</w:t>
      </w:r>
    </w:p>
    <w:p w14:paraId="0107721F" w14:textId="064C8F8E" w:rsidR="00244FCE" w:rsidRPr="00D63017" w:rsidRDefault="00244FCE" w:rsidP="001D7599">
      <w:pPr>
        <w:numPr>
          <w:ilvl w:val="0"/>
          <w:numId w:val="15"/>
        </w:numPr>
        <w:tabs>
          <w:tab w:val="left" w:pos="-218"/>
        </w:tabs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63017">
        <w:rPr>
          <w:rFonts w:eastAsia="Calibri"/>
          <w:b/>
          <w:bCs/>
          <w:sz w:val="22"/>
          <w:szCs w:val="22"/>
          <w:lang w:eastAsia="en-US"/>
        </w:rPr>
        <w:t>Streszczenie procedury formalno-prawnej</w:t>
      </w:r>
      <w:r w:rsidR="00D63017">
        <w:rPr>
          <w:rFonts w:eastAsia="Calibri"/>
          <w:b/>
          <w:bCs/>
          <w:sz w:val="22"/>
          <w:szCs w:val="22"/>
          <w:lang w:eastAsia="en-US"/>
        </w:rPr>
        <w:t>:</w:t>
      </w:r>
    </w:p>
    <w:p w14:paraId="272DC5CE" w14:textId="4585071C" w:rsidR="007D49BC" w:rsidRPr="007D49BC" w:rsidRDefault="00457F80" w:rsidP="001D7599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</w:t>
      </w:r>
      <w:r w:rsidR="00244FCE" w:rsidRPr="004E7EFE">
        <w:rPr>
          <w:rFonts w:eastAsia="Calibri"/>
          <w:sz w:val="22"/>
          <w:szCs w:val="22"/>
          <w:lang w:eastAsia="en-US"/>
        </w:rPr>
        <w:t xml:space="preserve">o opracowania </w:t>
      </w:r>
      <w:r w:rsidR="00B169B8" w:rsidRPr="00B169B8">
        <w:rPr>
          <w:rFonts w:eastAsia="Calibri"/>
          <w:sz w:val="22"/>
          <w:szCs w:val="22"/>
          <w:lang w:eastAsia="en-US"/>
        </w:rPr>
        <w:t xml:space="preserve">zmiany miejscowego planu zagospodarowania przestrzennego dla terenu położonego we wsi </w:t>
      </w:r>
      <w:r w:rsidR="006F2BF2">
        <w:rPr>
          <w:rFonts w:eastAsia="Calibri"/>
          <w:sz w:val="22"/>
          <w:szCs w:val="22"/>
          <w:lang w:eastAsia="en-US"/>
        </w:rPr>
        <w:t>Warta</w:t>
      </w:r>
      <w:r w:rsidR="007A2EDF">
        <w:rPr>
          <w:rFonts w:eastAsia="Calibri"/>
          <w:sz w:val="22"/>
          <w:szCs w:val="22"/>
          <w:lang w:eastAsia="en-US"/>
        </w:rPr>
        <w:t xml:space="preserve"> Bolesławieck</w:t>
      </w:r>
      <w:r w:rsidR="006F2BF2">
        <w:rPr>
          <w:rFonts w:eastAsia="Calibri"/>
          <w:sz w:val="22"/>
          <w:szCs w:val="22"/>
          <w:lang w:eastAsia="en-US"/>
        </w:rPr>
        <w:t>a</w:t>
      </w:r>
      <w:r w:rsidR="0009130E">
        <w:rPr>
          <w:rFonts w:eastAsia="Calibri"/>
          <w:sz w:val="22"/>
          <w:szCs w:val="22"/>
          <w:lang w:eastAsia="en-US"/>
        </w:rPr>
        <w:t xml:space="preserve"> </w:t>
      </w:r>
      <w:r w:rsidR="0009130E" w:rsidRPr="0009130E">
        <w:rPr>
          <w:rFonts w:eastAsia="Calibri"/>
          <w:sz w:val="22"/>
          <w:szCs w:val="22"/>
          <w:lang w:eastAsia="en-US"/>
        </w:rPr>
        <w:t>Rad</w:t>
      </w:r>
      <w:r w:rsidR="0009130E">
        <w:rPr>
          <w:rFonts w:eastAsia="Calibri"/>
          <w:sz w:val="22"/>
          <w:szCs w:val="22"/>
          <w:lang w:eastAsia="en-US"/>
        </w:rPr>
        <w:t>a</w:t>
      </w:r>
      <w:r w:rsidR="0009130E" w:rsidRPr="0009130E">
        <w:rPr>
          <w:rFonts w:eastAsia="Calibri"/>
          <w:sz w:val="22"/>
          <w:szCs w:val="22"/>
          <w:lang w:eastAsia="en-US"/>
        </w:rPr>
        <w:t xml:space="preserve"> </w:t>
      </w:r>
      <w:r w:rsidR="00B169B8">
        <w:rPr>
          <w:rFonts w:eastAsia="Calibri"/>
          <w:sz w:val="22"/>
          <w:szCs w:val="22"/>
          <w:lang w:eastAsia="en-US"/>
        </w:rPr>
        <w:t xml:space="preserve">Gminy Warta Bolesławiecka </w:t>
      </w:r>
      <w:r w:rsidR="00B36D68" w:rsidRPr="00B36D68">
        <w:rPr>
          <w:rFonts w:eastAsia="Calibri"/>
          <w:sz w:val="22"/>
          <w:szCs w:val="22"/>
          <w:lang w:eastAsia="en-US"/>
        </w:rPr>
        <w:t>przystąpiła uchwałą Nr</w:t>
      </w:r>
      <w:r w:rsidR="00B169B8">
        <w:rPr>
          <w:rFonts w:eastAsia="Calibri"/>
          <w:sz w:val="22"/>
          <w:szCs w:val="22"/>
          <w:lang w:eastAsia="en-US"/>
        </w:rPr>
        <w:t xml:space="preserve"> II/1</w:t>
      </w:r>
      <w:r w:rsidR="006F2BF2">
        <w:rPr>
          <w:rFonts w:eastAsia="Calibri"/>
          <w:sz w:val="22"/>
          <w:szCs w:val="22"/>
          <w:lang w:eastAsia="en-US"/>
        </w:rPr>
        <w:t>4</w:t>
      </w:r>
      <w:r w:rsidR="00B169B8">
        <w:rPr>
          <w:rFonts w:eastAsia="Calibri"/>
          <w:sz w:val="22"/>
          <w:szCs w:val="22"/>
          <w:lang w:eastAsia="en-US"/>
        </w:rPr>
        <w:t xml:space="preserve">/24 z dnia 21 maja 2024 r. </w:t>
      </w:r>
      <w:r w:rsidR="0009130E" w:rsidRPr="0009130E">
        <w:rPr>
          <w:rFonts w:eastAsia="Calibri"/>
          <w:sz w:val="22"/>
          <w:szCs w:val="22"/>
          <w:lang w:eastAsia="en-US"/>
        </w:rPr>
        <w:t xml:space="preserve">w sprawie przystąpienia do sporządzenia </w:t>
      </w:r>
      <w:r w:rsidR="00B169B8">
        <w:rPr>
          <w:rFonts w:eastAsia="Calibri"/>
          <w:sz w:val="22"/>
          <w:szCs w:val="22"/>
          <w:lang w:eastAsia="en-US"/>
        </w:rPr>
        <w:t xml:space="preserve">zmiany miejscowego </w:t>
      </w:r>
      <w:r w:rsidR="00B169B8" w:rsidRPr="005A67EE">
        <w:rPr>
          <w:rFonts w:eastAsia="Calibri"/>
          <w:sz w:val="22"/>
          <w:szCs w:val="22"/>
          <w:lang w:eastAsia="en-US"/>
        </w:rPr>
        <w:t xml:space="preserve">planu zagospodarowania przestrzennego dla terenu położonego we wsi </w:t>
      </w:r>
      <w:r w:rsidR="006F2BF2">
        <w:rPr>
          <w:rFonts w:eastAsia="Calibri"/>
          <w:sz w:val="22"/>
          <w:szCs w:val="22"/>
          <w:lang w:eastAsia="en-US"/>
        </w:rPr>
        <w:t>Warta</w:t>
      </w:r>
      <w:r w:rsidR="00102BAB">
        <w:rPr>
          <w:rFonts w:eastAsia="Calibri"/>
          <w:sz w:val="22"/>
          <w:szCs w:val="22"/>
          <w:lang w:eastAsia="en-US"/>
        </w:rPr>
        <w:t xml:space="preserve"> Bolesławieck</w:t>
      </w:r>
      <w:r w:rsidR="006F2BF2">
        <w:rPr>
          <w:rFonts w:eastAsia="Calibri"/>
          <w:sz w:val="22"/>
          <w:szCs w:val="22"/>
          <w:lang w:eastAsia="en-US"/>
        </w:rPr>
        <w:t>a</w:t>
      </w:r>
      <w:r w:rsidR="00B442EB" w:rsidRPr="005A67EE">
        <w:rPr>
          <w:rFonts w:eastAsia="Calibri"/>
          <w:sz w:val="22"/>
          <w:szCs w:val="22"/>
          <w:lang w:eastAsia="en-US"/>
        </w:rPr>
        <w:t>.</w:t>
      </w:r>
      <w:r w:rsidR="007D49BC" w:rsidRPr="005A67EE">
        <w:rPr>
          <w:rFonts w:eastAsia="Calibri"/>
          <w:sz w:val="22"/>
          <w:szCs w:val="22"/>
          <w:lang w:eastAsia="en-US"/>
        </w:rPr>
        <w:t xml:space="preserve"> Uchwała została zainicjowana na podstawie wniosków złożonych do Urzędu. Po podjęciu</w:t>
      </w:r>
      <w:r w:rsidR="007D49BC">
        <w:rPr>
          <w:rFonts w:eastAsia="Calibri"/>
          <w:sz w:val="22"/>
          <w:szCs w:val="22"/>
          <w:lang w:eastAsia="en-US"/>
        </w:rPr>
        <w:t xml:space="preserve"> ww. uchwały, została ona udostępniona w Biuletynie Informacji Publicznej na stronie podmiotowej Urzędu</w:t>
      </w:r>
      <w:r w:rsidR="009B59DB">
        <w:rPr>
          <w:rFonts w:eastAsia="Calibri"/>
          <w:sz w:val="22"/>
          <w:szCs w:val="22"/>
          <w:lang w:eastAsia="en-US"/>
        </w:rPr>
        <w:t>;</w:t>
      </w:r>
    </w:p>
    <w:p w14:paraId="3420D0FC" w14:textId="0D9E0733" w:rsidR="00B67B35" w:rsidRDefault="00244FCE" w:rsidP="001D7599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B442EB">
        <w:rPr>
          <w:rFonts w:eastAsia="Calibri"/>
          <w:bCs/>
          <w:sz w:val="22"/>
          <w:szCs w:val="22"/>
          <w:lang w:eastAsia="en-US"/>
        </w:rPr>
        <w:t>Wójt Gminy</w:t>
      </w:r>
      <w:r w:rsidR="00B442EB" w:rsidRPr="00B442EB">
        <w:rPr>
          <w:rFonts w:eastAsia="Calibri"/>
          <w:bCs/>
          <w:sz w:val="22"/>
          <w:szCs w:val="22"/>
          <w:lang w:eastAsia="en-US"/>
        </w:rPr>
        <w:t xml:space="preserve"> Warta</w:t>
      </w:r>
      <w:r w:rsidRPr="00B442EB">
        <w:rPr>
          <w:rFonts w:eastAsia="Calibri"/>
          <w:bCs/>
          <w:sz w:val="22"/>
          <w:szCs w:val="22"/>
          <w:lang w:eastAsia="en-US"/>
        </w:rPr>
        <w:t xml:space="preserve"> Bolesławiec</w:t>
      </w:r>
      <w:r w:rsidR="00B442EB" w:rsidRPr="00B442EB">
        <w:rPr>
          <w:rFonts w:eastAsia="Calibri"/>
          <w:bCs/>
          <w:sz w:val="22"/>
          <w:szCs w:val="22"/>
          <w:lang w:eastAsia="en-US"/>
        </w:rPr>
        <w:t>ka</w:t>
      </w:r>
      <w:r w:rsidRPr="004E7EFE">
        <w:rPr>
          <w:rFonts w:eastAsia="Calibri"/>
          <w:bCs/>
          <w:sz w:val="22"/>
          <w:szCs w:val="22"/>
          <w:lang w:eastAsia="en-US"/>
        </w:rPr>
        <w:t xml:space="preserve"> ogłosił o przystąpieniu do sporządzenia przedmiotowego </w:t>
      </w:r>
      <w:r>
        <w:rPr>
          <w:rFonts w:eastAsia="Calibri"/>
          <w:bCs/>
          <w:sz w:val="22"/>
          <w:szCs w:val="22"/>
          <w:lang w:eastAsia="en-US"/>
        </w:rPr>
        <w:t xml:space="preserve">projektu </w:t>
      </w:r>
      <w:r w:rsidR="00C073BD">
        <w:rPr>
          <w:rFonts w:eastAsia="Calibri"/>
          <w:bCs/>
          <w:sz w:val="22"/>
          <w:szCs w:val="22"/>
          <w:lang w:eastAsia="en-US"/>
        </w:rPr>
        <w:t xml:space="preserve">zmiany </w:t>
      </w:r>
      <w:r w:rsidRPr="004E7EFE">
        <w:rPr>
          <w:rFonts w:eastAsia="Calibri"/>
          <w:bCs/>
          <w:sz w:val="22"/>
          <w:szCs w:val="22"/>
          <w:lang w:eastAsia="en-US"/>
        </w:rPr>
        <w:t>planu</w:t>
      </w:r>
      <w:r>
        <w:rPr>
          <w:rFonts w:eastAsia="Calibri"/>
          <w:bCs/>
          <w:sz w:val="22"/>
          <w:szCs w:val="22"/>
          <w:lang w:eastAsia="en-US"/>
        </w:rPr>
        <w:t xml:space="preserve"> miejscowego</w:t>
      </w:r>
      <w:r w:rsidRPr="004E7EFE">
        <w:rPr>
          <w:rFonts w:eastAsia="Calibri"/>
          <w:bCs/>
          <w:sz w:val="22"/>
          <w:szCs w:val="22"/>
          <w:lang w:eastAsia="en-US"/>
        </w:rPr>
        <w:t xml:space="preserve"> i wyznaczył termin, do którego należy składać wnioski</w:t>
      </w:r>
      <w:r w:rsidR="009B59DB">
        <w:rPr>
          <w:rFonts w:eastAsia="Calibri"/>
          <w:bCs/>
          <w:sz w:val="22"/>
          <w:szCs w:val="22"/>
          <w:lang w:eastAsia="en-US"/>
        </w:rPr>
        <w:t>;</w:t>
      </w:r>
      <w:r w:rsidRPr="004E7EFE">
        <w:rPr>
          <w:rFonts w:eastAsia="Calibri"/>
          <w:bCs/>
          <w:sz w:val="22"/>
          <w:szCs w:val="22"/>
          <w:lang w:eastAsia="en-US"/>
        </w:rPr>
        <w:t xml:space="preserve"> </w:t>
      </w:r>
    </w:p>
    <w:p w14:paraId="73BCCCD0" w14:textId="1F10B8EF" w:rsidR="00D63017" w:rsidRDefault="00B67B35" w:rsidP="001D7599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j</w:t>
      </w:r>
      <w:r w:rsidR="00244FCE" w:rsidRPr="004E7EFE">
        <w:rPr>
          <w:rFonts w:eastAsia="Calibri"/>
          <w:bCs/>
          <w:sz w:val="22"/>
          <w:szCs w:val="22"/>
          <w:lang w:eastAsia="en-US"/>
        </w:rPr>
        <w:t xml:space="preserve">ednocześnie </w:t>
      </w:r>
      <w:r w:rsidR="00B442EB" w:rsidRPr="00B442EB">
        <w:rPr>
          <w:rFonts w:eastAsia="Calibri"/>
          <w:bCs/>
          <w:sz w:val="22"/>
          <w:szCs w:val="22"/>
          <w:lang w:eastAsia="en-US"/>
        </w:rPr>
        <w:t>Wójt Gminy Warta Bolesławiecka</w:t>
      </w:r>
      <w:r w:rsidR="00B442EB" w:rsidRPr="004E7EFE">
        <w:rPr>
          <w:rFonts w:eastAsia="Calibri"/>
          <w:bCs/>
          <w:sz w:val="22"/>
          <w:szCs w:val="22"/>
          <w:lang w:eastAsia="en-US"/>
        </w:rPr>
        <w:t xml:space="preserve"> </w:t>
      </w:r>
      <w:r>
        <w:rPr>
          <w:rFonts w:eastAsia="Calibri"/>
          <w:bCs/>
          <w:sz w:val="22"/>
          <w:szCs w:val="22"/>
          <w:lang w:eastAsia="en-US"/>
        </w:rPr>
        <w:t>zawiadomił organy i instytucje odpowiedzialne za opiniowanie i uzgadnianie projektów planów miejscowych o przystąpieniu do sporządzenia</w:t>
      </w:r>
      <w:r w:rsidR="00C073BD">
        <w:rPr>
          <w:rFonts w:eastAsia="Calibri"/>
          <w:bCs/>
          <w:sz w:val="22"/>
          <w:szCs w:val="22"/>
          <w:lang w:eastAsia="en-US"/>
        </w:rPr>
        <w:t xml:space="preserve"> zmiany</w:t>
      </w:r>
      <w:r>
        <w:rPr>
          <w:rFonts w:eastAsia="Calibri"/>
          <w:bCs/>
          <w:sz w:val="22"/>
          <w:szCs w:val="22"/>
          <w:lang w:eastAsia="en-US"/>
        </w:rPr>
        <w:t xml:space="preserve"> planu miejscowego, jak i </w:t>
      </w:r>
      <w:r w:rsidR="00244FCE" w:rsidRPr="004E7EFE">
        <w:rPr>
          <w:rFonts w:eastAsia="Calibri"/>
          <w:bCs/>
          <w:sz w:val="22"/>
          <w:szCs w:val="22"/>
          <w:lang w:eastAsia="en-US"/>
        </w:rPr>
        <w:t>wystąpił o uzgodnienie stopnia szczegółowości informacji zawartych w prognozie oddziaływania na środowisko</w:t>
      </w:r>
      <w:r w:rsidR="00D63017">
        <w:rPr>
          <w:rFonts w:eastAsia="Calibri"/>
          <w:bCs/>
          <w:sz w:val="22"/>
          <w:szCs w:val="22"/>
          <w:lang w:eastAsia="en-US"/>
        </w:rPr>
        <w:t>;</w:t>
      </w:r>
    </w:p>
    <w:p w14:paraId="26D94C19" w14:textId="34E9A4D7" w:rsidR="007D49BC" w:rsidRDefault="007D49BC" w:rsidP="001D7599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w terminie 30 dni od podjęcia uchwały w sprawie przystąpienia do sporządzenia przedmiotowe</w:t>
      </w:r>
      <w:r w:rsidR="00C073BD">
        <w:rPr>
          <w:rFonts w:eastAsia="Calibri"/>
          <w:bCs/>
          <w:sz w:val="22"/>
          <w:szCs w:val="22"/>
          <w:lang w:eastAsia="en-US"/>
        </w:rPr>
        <w:t xml:space="preserve">j zmiany </w:t>
      </w:r>
      <w:r>
        <w:rPr>
          <w:rFonts w:eastAsia="Calibri"/>
          <w:bCs/>
          <w:sz w:val="22"/>
          <w:szCs w:val="22"/>
          <w:lang w:eastAsia="en-US"/>
        </w:rPr>
        <w:t xml:space="preserve">planu miejscowego utworzono dane przestrzenne, o których mowa </w:t>
      </w:r>
      <w:r w:rsidRPr="007D49BC">
        <w:rPr>
          <w:rFonts w:eastAsia="Calibri"/>
          <w:bCs/>
          <w:sz w:val="22"/>
          <w:szCs w:val="22"/>
          <w:lang w:eastAsia="en-US"/>
        </w:rPr>
        <w:t>w art. 67a ust. 3 i 5 ustawy</w:t>
      </w:r>
      <w:r>
        <w:rPr>
          <w:rFonts w:eastAsia="Calibri"/>
          <w:bCs/>
          <w:sz w:val="22"/>
          <w:szCs w:val="22"/>
          <w:lang w:eastAsia="en-US"/>
        </w:rPr>
        <w:t>;</w:t>
      </w:r>
    </w:p>
    <w:p w14:paraId="2D0203F6" w14:textId="20FDD500" w:rsidR="004270F9" w:rsidRDefault="004270F9" w:rsidP="001D7599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w sprawie przedmiotowe</w:t>
      </w:r>
      <w:r w:rsidR="00C073BD">
        <w:rPr>
          <w:rFonts w:eastAsia="Calibri"/>
          <w:bCs/>
          <w:sz w:val="22"/>
          <w:szCs w:val="22"/>
          <w:lang w:eastAsia="en-US"/>
        </w:rPr>
        <w:t xml:space="preserve">j zmiany </w:t>
      </w:r>
      <w:r>
        <w:rPr>
          <w:rFonts w:eastAsia="Calibri"/>
          <w:bCs/>
          <w:sz w:val="22"/>
          <w:szCs w:val="22"/>
          <w:lang w:eastAsia="en-US"/>
        </w:rPr>
        <w:t>planu miejscowego:</w:t>
      </w:r>
    </w:p>
    <w:p w14:paraId="15A802F7" w14:textId="23A6EC6F" w:rsidR="00AA0893" w:rsidRPr="00AA0893" w:rsidRDefault="00452C1F" w:rsidP="001D7599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Style w:val="cf61"/>
          <w:rFonts w:ascii="Times New Roman" w:eastAsia="Calibri" w:hAnsi="Times New Roman" w:cs="Times New Roman"/>
          <w:sz w:val="22"/>
          <w:szCs w:val="22"/>
          <w:shd w:val="clear" w:color="auto" w:fill="auto"/>
          <w:lang w:eastAsia="en-US"/>
        </w:rPr>
      </w:pPr>
      <w:r w:rsidRPr="00036B46">
        <w:rPr>
          <w:rStyle w:val="cf41"/>
          <w:rFonts w:ascii="Times New Roman" w:hAnsi="Times New Roman" w:cs="Times New Roman"/>
          <w:b w:val="0"/>
          <w:bCs w:val="0"/>
          <w:sz w:val="22"/>
          <w:szCs w:val="22"/>
        </w:rPr>
        <w:t>wnioski</w:t>
      </w:r>
      <w:r w:rsidRPr="0037497C">
        <w:rPr>
          <w:rStyle w:val="cf41"/>
          <w:rFonts w:ascii="Times New Roman" w:hAnsi="Times New Roman" w:cs="Times New Roman"/>
          <w:sz w:val="22"/>
          <w:szCs w:val="22"/>
        </w:rPr>
        <w:t xml:space="preserve"> </w:t>
      </w:r>
      <w:r w:rsidRPr="0037497C">
        <w:rPr>
          <w:rStyle w:val="cf21"/>
          <w:rFonts w:ascii="Times New Roman" w:hAnsi="Times New Roman" w:cs="Times New Roman"/>
          <w:sz w:val="22"/>
          <w:szCs w:val="22"/>
        </w:rPr>
        <w:t xml:space="preserve">złożone po ogłoszeniu o przystąpieniu do sporządzenia projektu </w:t>
      </w:r>
      <w:r w:rsidR="00C073BD">
        <w:rPr>
          <w:rStyle w:val="cf21"/>
          <w:rFonts w:ascii="Times New Roman" w:hAnsi="Times New Roman" w:cs="Times New Roman"/>
          <w:sz w:val="22"/>
          <w:szCs w:val="22"/>
        </w:rPr>
        <w:t xml:space="preserve">zmiany </w:t>
      </w:r>
      <w:r w:rsidRPr="0037497C">
        <w:rPr>
          <w:rStyle w:val="cf21"/>
          <w:rFonts w:ascii="Times New Roman" w:hAnsi="Times New Roman" w:cs="Times New Roman"/>
          <w:sz w:val="22"/>
          <w:szCs w:val="22"/>
        </w:rPr>
        <w:t>planu miejscowego (w wyznaczonym terminie na ich składanie - w trybie art. 17 pkt 1 ustawy)</w:t>
      </w:r>
      <w:r w:rsidR="00036B46">
        <w:rPr>
          <w:rStyle w:val="cf21"/>
          <w:rFonts w:ascii="Times New Roman" w:hAnsi="Times New Roman" w:cs="Times New Roman"/>
          <w:sz w:val="22"/>
          <w:szCs w:val="22"/>
        </w:rPr>
        <w:t xml:space="preserve">: </w:t>
      </w:r>
      <w:r w:rsidR="0099178F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shd w:val="clear" w:color="auto" w:fill="auto"/>
        </w:rPr>
        <w:t>brak wniosków</w:t>
      </w:r>
      <w:r w:rsidRPr="00036B46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 xml:space="preserve">, </w:t>
      </w:r>
    </w:p>
    <w:p w14:paraId="094C1A35" w14:textId="034B4119" w:rsidR="00452C1F" w:rsidRPr="00AA0893" w:rsidRDefault="00452C1F" w:rsidP="001D7599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AA0893">
        <w:rPr>
          <w:rStyle w:val="cf41"/>
          <w:rFonts w:ascii="Times New Roman" w:hAnsi="Times New Roman" w:cs="Times New Roman"/>
          <w:b w:val="0"/>
          <w:bCs w:val="0"/>
          <w:sz w:val="22"/>
          <w:szCs w:val="22"/>
        </w:rPr>
        <w:t>wnioski</w:t>
      </w:r>
      <w:r w:rsidRPr="00AA0893">
        <w:rPr>
          <w:rStyle w:val="cf41"/>
          <w:rFonts w:ascii="Times New Roman" w:hAnsi="Times New Roman" w:cs="Times New Roman"/>
          <w:sz w:val="22"/>
          <w:szCs w:val="22"/>
        </w:rPr>
        <w:t xml:space="preserve"> </w:t>
      </w:r>
      <w:r w:rsidRPr="00AA0893">
        <w:rPr>
          <w:rStyle w:val="cf21"/>
          <w:rFonts w:ascii="Times New Roman" w:hAnsi="Times New Roman" w:cs="Times New Roman"/>
          <w:sz w:val="22"/>
          <w:szCs w:val="22"/>
        </w:rPr>
        <w:t>złożone przez instytucje i organy właściwe do uzgadniania i opiniowania projektu planu miejscowego</w:t>
      </w:r>
      <w:r w:rsidR="00AA0893">
        <w:rPr>
          <w:rStyle w:val="cf21"/>
          <w:rFonts w:ascii="Times New Roman" w:hAnsi="Times New Roman" w:cs="Times New Roman"/>
          <w:sz w:val="22"/>
          <w:szCs w:val="22"/>
        </w:rPr>
        <w:t>:</w:t>
      </w:r>
      <w:r w:rsidRPr="00AA0893">
        <w:rPr>
          <w:rStyle w:val="cf21"/>
          <w:rFonts w:ascii="Times New Roman" w:hAnsi="Times New Roman" w:cs="Times New Roman"/>
          <w:sz w:val="22"/>
          <w:szCs w:val="22"/>
        </w:rPr>
        <w:t xml:space="preserve"> </w:t>
      </w:r>
      <w:r w:rsidRPr="00EA43DA">
        <w:rPr>
          <w:rStyle w:val="cf01"/>
          <w:rFonts w:ascii="Times New Roman" w:hAnsi="Times New Roman" w:cs="Times New Roman"/>
          <w:b w:val="0"/>
          <w:bCs w:val="0"/>
          <w:sz w:val="22"/>
          <w:szCs w:val="22"/>
          <w:shd w:val="clear" w:color="auto" w:fill="auto"/>
        </w:rPr>
        <w:t>wpłynęło</w:t>
      </w:r>
      <w:r w:rsidRPr="00EA43DA">
        <w:rPr>
          <w:rStyle w:val="cf01"/>
          <w:rFonts w:ascii="Times New Roman" w:hAnsi="Times New Roman" w:cs="Times New Roman"/>
          <w:sz w:val="22"/>
          <w:szCs w:val="22"/>
          <w:shd w:val="clear" w:color="auto" w:fill="auto"/>
        </w:rPr>
        <w:t xml:space="preserve"> </w:t>
      </w:r>
      <w:r w:rsidRPr="00EA43DA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>1</w:t>
      </w:r>
      <w:r w:rsidR="00EA43DA" w:rsidRPr="00EA43DA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>3</w:t>
      </w:r>
      <w:r w:rsidRPr="00AA0893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 xml:space="preserve"> wniosków, </w:t>
      </w:r>
      <w:r w:rsidRPr="00AA0893">
        <w:rPr>
          <w:rStyle w:val="cf21"/>
          <w:rFonts w:ascii="Times New Roman" w:hAnsi="Times New Roman" w:cs="Times New Roman"/>
          <w:sz w:val="22"/>
          <w:szCs w:val="22"/>
        </w:rPr>
        <w:t xml:space="preserve">z czego </w:t>
      </w:r>
      <w:r w:rsidR="00541465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>11</w:t>
      </w:r>
      <w:r w:rsidRPr="00AA0893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 xml:space="preserve"> wniosków, dla których zaproponowano pozytywne rozpatrzenie, a dl</w:t>
      </w:r>
      <w:r w:rsidRPr="00541465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>a 2</w:t>
      </w:r>
      <w:r w:rsidRPr="00AA0893">
        <w:rPr>
          <w:rStyle w:val="cf11"/>
          <w:rFonts w:ascii="Times New Roman" w:hAnsi="Times New Roman" w:cs="Times New Roman"/>
          <w:sz w:val="22"/>
          <w:szCs w:val="22"/>
          <w:shd w:val="clear" w:color="auto" w:fill="auto"/>
        </w:rPr>
        <w:t xml:space="preserve"> wniosków zaproponowano rozpatrzenie w części pozytywnie i w części negatywnie</w:t>
      </w:r>
      <w:r w:rsidRPr="00AA0893">
        <w:rPr>
          <w:rStyle w:val="cf21"/>
          <w:rFonts w:ascii="Times New Roman" w:hAnsi="Times New Roman" w:cs="Times New Roman"/>
          <w:sz w:val="22"/>
          <w:szCs w:val="22"/>
        </w:rPr>
        <w:t>;</w:t>
      </w:r>
    </w:p>
    <w:p w14:paraId="645CB6BB" w14:textId="3A3901B0" w:rsidR="00D63017" w:rsidRDefault="00244FCE" w:rsidP="001D7599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63017">
        <w:rPr>
          <w:rFonts w:eastAsia="Calibri"/>
          <w:bCs/>
          <w:sz w:val="22"/>
          <w:szCs w:val="22"/>
          <w:lang w:eastAsia="en-US"/>
        </w:rPr>
        <w:t>przystąpiono do sporządzenia projektu i prognozy oddziaływania na środowisko</w:t>
      </w:r>
      <w:r w:rsidR="00D63017">
        <w:rPr>
          <w:rFonts w:eastAsia="Calibri"/>
          <w:bCs/>
          <w:sz w:val="22"/>
          <w:szCs w:val="22"/>
          <w:lang w:eastAsia="en-US"/>
        </w:rPr>
        <w:t>;</w:t>
      </w:r>
    </w:p>
    <w:p w14:paraId="51A7D678" w14:textId="7E4CF40D" w:rsidR="00B67B35" w:rsidRDefault="00B67B35" w:rsidP="001D7599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w Biuletynie Informacji Publicznej na stronie podmiotowej Urzędu </w:t>
      </w:r>
      <w:r w:rsidR="00117A86">
        <w:rPr>
          <w:rFonts w:eastAsia="Calibri"/>
          <w:bCs/>
          <w:sz w:val="22"/>
          <w:szCs w:val="22"/>
          <w:lang w:eastAsia="en-US"/>
        </w:rPr>
        <w:t xml:space="preserve">oraz w siedzibie Urzędu </w:t>
      </w:r>
      <w:r>
        <w:rPr>
          <w:rFonts w:eastAsia="Calibri"/>
          <w:bCs/>
          <w:sz w:val="22"/>
          <w:szCs w:val="22"/>
          <w:lang w:eastAsia="en-US"/>
        </w:rPr>
        <w:t>udostępniono projekt</w:t>
      </w:r>
      <w:r w:rsidR="005D4940">
        <w:rPr>
          <w:rFonts w:eastAsia="Calibri"/>
          <w:bCs/>
          <w:sz w:val="22"/>
          <w:szCs w:val="22"/>
          <w:lang w:eastAsia="en-US"/>
        </w:rPr>
        <w:t xml:space="preserve"> zmiany</w:t>
      </w:r>
      <w:r>
        <w:rPr>
          <w:rFonts w:eastAsia="Calibri"/>
          <w:bCs/>
          <w:sz w:val="22"/>
          <w:szCs w:val="22"/>
          <w:lang w:eastAsia="en-US"/>
        </w:rPr>
        <w:t xml:space="preserve"> planu miejscowego i prognozę oddziaływania na środowisko przekazywane do opinii i uzgadniania;</w:t>
      </w:r>
    </w:p>
    <w:p w14:paraId="5A9D3F82" w14:textId="0A4D3A73" w:rsidR="00D63017" w:rsidRPr="00137FD9" w:rsidRDefault="00457F80" w:rsidP="001D7599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137FD9">
        <w:rPr>
          <w:rFonts w:eastAsia="Calibri"/>
          <w:bCs/>
          <w:sz w:val="22"/>
          <w:szCs w:val="22"/>
          <w:lang w:eastAsia="en-US"/>
        </w:rPr>
        <w:t>p</w:t>
      </w:r>
      <w:r w:rsidR="00244FCE" w:rsidRPr="00137FD9">
        <w:rPr>
          <w:rFonts w:eastAsia="Calibri"/>
          <w:bCs/>
          <w:sz w:val="22"/>
          <w:szCs w:val="22"/>
          <w:lang w:eastAsia="en-US"/>
        </w:rPr>
        <w:t xml:space="preserve">rojekt </w:t>
      </w:r>
      <w:r w:rsidR="005D4940" w:rsidRPr="00137FD9">
        <w:rPr>
          <w:rFonts w:eastAsia="Calibri"/>
          <w:bCs/>
          <w:sz w:val="22"/>
          <w:szCs w:val="22"/>
          <w:lang w:eastAsia="en-US"/>
        </w:rPr>
        <w:t xml:space="preserve">zmiany </w:t>
      </w:r>
      <w:r w:rsidR="00244FCE" w:rsidRPr="00137FD9">
        <w:rPr>
          <w:rFonts w:eastAsia="Calibri"/>
          <w:bCs/>
          <w:sz w:val="22"/>
          <w:szCs w:val="22"/>
          <w:lang w:eastAsia="en-US"/>
        </w:rPr>
        <w:t xml:space="preserve">planu miejscowego wraz z prognozą oddziaływania na środowisko przekazano do zaopiniowania Gminnej Komisji Urbanistyczno-Architektonicznej w </w:t>
      </w:r>
      <w:r w:rsidR="00541465" w:rsidRPr="00137FD9">
        <w:rPr>
          <w:rFonts w:eastAsia="Calibri"/>
          <w:bCs/>
          <w:sz w:val="22"/>
          <w:szCs w:val="22"/>
          <w:lang w:eastAsia="en-US"/>
        </w:rPr>
        <w:t xml:space="preserve">Warcie </w:t>
      </w:r>
      <w:r w:rsidR="00244FCE" w:rsidRPr="00137FD9">
        <w:rPr>
          <w:rFonts w:eastAsia="Calibri"/>
          <w:bCs/>
          <w:sz w:val="22"/>
          <w:szCs w:val="22"/>
          <w:lang w:eastAsia="en-US"/>
        </w:rPr>
        <w:t>Bolesław</w:t>
      </w:r>
      <w:r w:rsidR="00541465" w:rsidRPr="00137FD9">
        <w:rPr>
          <w:rFonts w:eastAsia="Calibri"/>
          <w:bCs/>
          <w:sz w:val="22"/>
          <w:szCs w:val="22"/>
          <w:lang w:eastAsia="en-US"/>
        </w:rPr>
        <w:t>ieckiej</w:t>
      </w:r>
      <w:r w:rsidR="00244FCE" w:rsidRPr="00137FD9">
        <w:rPr>
          <w:rFonts w:eastAsia="Calibri"/>
          <w:bCs/>
          <w:sz w:val="22"/>
          <w:szCs w:val="22"/>
          <w:lang w:eastAsia="en-US"/>
        </w:rPr>
        <w:t xml:space="preserve"> oraz pozostałym organom i instytucjom, które opiniują i uzgadniają projekty </w:t>
      </w:r>
      <w:r w:rsidR="00AB35F6" w:rsidRPr="00137FD9">
        <w:rPr>
          <w:rFonts w:eastAsia="Calibri"/>
          <w:bCs/>
          <w:sz w:val="22"/>
          <w:szCs w:val="22"/>
          <w:lang w:eastAsia="en-US"/>
        </w:rPr>
        <w:t>miejscowych planów zagospodarowania przestrzennego</w:t>
      </w:r>
      <w:r w:rsidR="00244FCE" w:rsidRPr="00137FD9">
        <w:rPr>
          <w:rFonts w:eastAsia="Calibri"/>
          <w:bCs/>
          <w:sz w:val="22"/>
          <w:szCs w:val="22"/>
          <w:lang w:eastAsia="en-US"/>
        </w:rPr>
        <w:t>. Projekt</w:t>
      </w:r>
      <w:r w:rsidR="005D4940" w:rsidRPr="00137FD9">
        <w:rPr>
          <w:rFonts w:eastAsia="Calibri"/>
          <w:bCs/>
          <w:sz w:val="22"/>
          <w:szCs w:val="22"/>
          <w:lang w:eastAsia="en-US"/>
        </w:rPr>
        <w:t xml:space="preserve"> </w:t>
      </w:r>
      <w:r w:rsidR="00137FD9" w:rsidRPr="00137FD9">
        <w:rPr>
          <w:rFonts w:eastAsia="Calibri"/>
          <w:bCs/>
          <w:sz w:val="22"/>
          <w:szCs w:val="22"/>
          <w:lang w:eastAsia="en-US"/>
        </w:rPr>
        <w:t>zmiany</w:t>
      </w:r>
      <w:r w:rsidR="00244FCE" w:rsidRPr="00137FD9">
        <w:rPr>
          <w:rFonts w:eastAsia="Calibri"/>
          <w:bCs/>
          <w:sz w:val="22"/>
          <w:szCs w:val="22"/>
          <w:lang w:eastAsia="en-US"/>
        </w:rPr>
        <w:t xml:space="preserve"> planu </w:t>
      </w:r>
      <w:r w:rsidR="005C51AD" w:rsidRPr="00137FD9">
        <w:rPr>
          <w:rFonts w:eastAsia="Calibri"/>
          <w:bCs/>
          <w:sz w:val="22"/>
          <w:szCs w:val="22"/>
          <w:lang w:eastAsia="en-US"/>
        </w:rPr>
        <w:t xml:space="preserve">miejscowego </w:t>
      </w:r>
      <w:r w:rsidR="00244FCE" w:rsidRPr="00137FD9">
        <w:rPr>
          <w:rFonts w:eastAsia="Calibri"/>
          <w:bCs/>
          <w:sz w:val="22"/>
          <w:szCs w:val="22"/>
          <w:lang w:eastAsia="en-US"/>
        </w:rPr>
        <w:t>wraz z prognozą został uzgodniony i zaopiniowany przez wszystkie instytucje</w:t>
      </w:r>
      <w:r w:rsidR="00633B0A">
        <w:rPr>
          <w:rFonts w:eastAsia="Calibri"/>
          <w:bCs/>
          <w:sz w:val="22"/>
          <w:szCs w:val="22"/>
          <w:lang w:eastAsia="en-US"/>
        </w:rPr>
        <w:t>;</w:t>
      </w:r>
    </w:p>
    <w:p w14:paraId="6AE92059" w14:textId="77777777" w:rsidR="00633B0A" w:rsidRPr="00EA7ECC" w:rsidRDefault="00633B0A" w:rsidP="001D7599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bookmarkStart w:id="25" w:name="_Hlk507678236"/>
      <w:r w:rsidRPr="00EA7ECC">
        <w:rPr>
          <w:rFonts w:eastAsia="Calibri"/>
          <w:bCs/>
          <w:sz w:val="22"/>
          <w:szCs w:val="22"/>
          <w:lang w:eastAsia="en-US"/>
        </w:rPr>
        <w:t>dla obszaru objętego projektem zmiany miejscowego nie zaszła konieczność uzyskania zgody Ministra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EA7ECC">
        <w:rPr>
          <w:rFonts w:eastAsia="Calibri"/>
          <w:bCs/>
          <w:sz w:val="22"/>
          <w:szCs w:val="22"/>
          <w:lang w:eastAsia="en-US"/>
        </w:rPr>
        <w:t>Rolnictwa i Rozwoju Wsi na zmianę przeznaczenia na cele nierolnicze</w:t>
      </w:r>
      <w:r>
        <w:rPr>
          <w:rFonts w:eastAsia="Calibri"/>
          <w:bCs/>
          <w:sz w:val="22"/>
          <w:szCs w:val="22"/>
          <w:lang w:eastAsia="en-US"/>
        </w:rPr>
        <w:t>;</w:t>
      </w:r>
    </w:p>
    <w:p w14:paraId="54B5E807" w14:textId="3FF85089" w:rsidR="00B67B35" w:rsidRPr="00137FD9" w:rsidRDefault="00B67B35" w:rsidP="001D7599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137FD9">
        <w:rPr>
          <w:rFonts w:eastAsia="Calibri"/>
          <w:bCs/>
          <w:sz w:val="22"/>
          <w:szCs w:val="22"/>
          <w:lang w:eastAsia="en-US"/>
        </w:rPr>
        <w:t>w projekcie nie było potrzeby dokonywać zmian wynikających z opinii i</w:t>
      </w:r>
      <w:r w:rsidR="00117A86" w:rsidRPr="00137FD9">
        <w:rPr>
          <w:rFonts w:eastAsia="Calibri"/>
          <w:bCs/>
          <w:sz w:val="22"/>
          <w:szCs w:val="22"/>
          <w:lang w:eastAsia="en-US"/>
        </w:rPr>
        <w:t xml:space="preserve"> dokonanych</w:t>
      </w:r>
      <w:r w:rsidRPr="00137FD9">
        <w:rPr>
          <w:rFonts w:eastAsia="Calibri"/>
          <w:bCs/>
          <w:sz w:val="22"/>
          <w:szCs w:val="22"/>
          <w:lang w:eastAsia="en-US"/>
        </w:rPr>
        <w:t xml:space="preserve"> uzgodnień, a następnie w Biuletynie Informacji Publicznej na stronie podmiotowej Urzędu </w:t>
      </w:r>
      <w:r w:rsidR="00117A86" w:rsidRPr="00137FD9">
        <w:rPr>
          <w:rFonts w:eastAsia="Calibri"/>
          <w:bCs/>
          <w:sz w:val="22"/>
          <w:szCs w:val="22"/>
          <w:lang w:eastAsia="en-US"/>
        </w:rPr>
        <w:t xml:space="preserve">oraz w siedzibie Urzędu </w:t>
      </w:r>
      <w:r w:rsidRPr="00137FD9">
        <w:rPr>
          <w:rFonts w:eastAsia="Calibri"/>
          <w:bCs/>
          <w:sz w:val="22"/>
          <w:szCs w:val="22"/>
          <w:lang w:eastAsia="en-US"/>
        </w:rPr>
        <w:t xml:space="preserve">udostępniono projekt </w:t>
      </w:r>
      <w:r w:rsidR="005D4940" w:rsidRPr="00137FD9">
        <w:rPr>
          <w:rFonts w:eastAsia="Calibri"/>
          <w:bCs/>
          <w:sz w:val="22"/>
          <w:szCs w:val="22"/>
          <w:lang w:eastAsia="en-US"/>
        </w:rPr>
        <w:t xml:space="preserve">zmiany </w:t>
      </w:r>
      <w:r w:rsidR="00117A86" w:rsidRPr="00137FD9">
        <w:rPr>
          <w:rFonts w:eastAsia="Calibri"/>
          <w:bCs/>
          <w:sz w:val="22"/>
          <w:szCs w:val="22"/>
          <w:lang w:eastAsia="en-US"/>
        </w:rPr>
        <w:t xml:space="preserve">planu miejscowego wraz z prognozą oddziaływania na środowisko oraz wykazem wniosków, </w:t>
      </w:r>
      <w:r w:rsidRPr="00137FD9">
        <w:rPr>
          <w:rFonts w:eastAsia="Calibri"/>
          <w:bCs/>
          <w:sz w:val="22"/>
          <w:szCs w:val="22"/>
          <w:lang w:eastAsia="en-US"/>
        </w:rPr>
        <w:t>przekazywan</w:t>
      </w:r>
      <w:r w:rsidR="00117A86" w:rsidRPr="00137FD9">
        <w:rPr>
          <w:rFonts w:eastAsia="Calibri"/>
          <w:bCs/>
          <w:sz w:val="22"/>
          <w:szCs w:val="22"/>
          <w:lang w:eastAsia="en-US"/>
        </w:rPr>
        <w:t>e</w:t>
      </w:r>
      <w:r w:rsidRPr="00137FD9">
        <w:rPr>
          <w:rFonts w:eastAsia="Calibri"/>
          <w:bCs/>
          <w:sz w:val="22"/>
          <w:szCs w:val="22"/>
          <w:lang w:eastAsia="en-US"/>
        </w:rPr>
        <w:t xml:space="preserve"> do konsultacji społecznych</w:t>
      </w:r>
      <w:r w:rsidR="0046046F">
        <w:rPr>
          <w:rFonts w:eastAsia="Calibri"/>
          <w:bCs/>
          <w:sz w:val="22"/>
          <w:szCs w:val="22"/>
          <w:lang w:eastAsia="en-US"/>
        </w:rPr>
        <w:t>;</w:t>
      </w:r>
    </w:p>
    <w:p w14:paraId="1D70DA1D" w14:textId="3CC57D2C" w:rsidR="00B67B35" w:rsidRPr="00D315FD" w:rsidRDefault="00457F80" w:rsidP="001D7599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B45A42">
        <w:rPr>
          <w:rFonts w:eastAsia="Calibri"/>
          <w:bCs/>
          <w:i/>
          <w:iCs/>
          <w:sz w:val="22"/>
          <w:szCs w:val="22"/>
          <w:lang w:eastAsia="en-US"/>
        </w:rPr>
        <w:t>w</w:t>
      </w:r>
      <w:r w:rsidR="00244FCE" w:rsidRPr="00B45A42">
        <w:rPr>
          <w:rFonts w:eastAsia="Calibri"/>
          <w:bCs/>
          <w:i/>
          <w:iCs/>
          <w:sz w:val="22"/>
          <w:szCs w:val="22"/>
          <w:lang w:eastAsia="en-US"/>
        </w:rPr>
        <w:t xml:space="preserve"> dniu </w:t>
      </w:r>
      <w:r w:rsidR="00D315FD">
        <w:rPr>
          <w:rFonts w:eastAsia="Calibri"/>
          <w:bCs/>
          <w:i/>
          <w:iCs/>
          <w:sz w:val="22"/>
          <w:szCs w:val="22"/>
          <w:lang w:eastAsia="en-US"/>
        </w:rPr>
        <w:t>14 maja</w:t>
      </w:r>
      <w:r w:rsidR="00D315FD" w:rsidRPr="00B45A42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="00244FCE" w:rsidRPr="00B45A42">
        <w:rPr>
          <w:rFonts w:eastAsia="Calibri"/>
          <w:bCs/>
          <w:i/>
          <w:iCs/>
          <w:sz w:val="22"/>
          <w:szCs w:val="22"/>
          <w:lang w:eastAsia="en-US"/>
        </w:rPr>
        <w:t>202</w:t>
      </w:r>
      <w:r w:rsidR="00D315FD">
        <w:rPr>
          <w:rFonts w:eastAsia="Calibri"/>
          <w:bCs/>
          <w:i/>
          <w:iCs/>
          <w:sz w:val="22"/>
          <w:szCs w:val="22"/>
          <w:lang w:eastAsia="en-US"/>
        </w:rPr>
        <w:t>5</w:t>
      </w:r>
      <w:r w:rsidR="00244FCE" w:rsidRPr="00B45A42">
        <w:rPr>
          <w:rFonts w:eastAsia="Calibri"/>
          <w:bCs/>
          <w:i/>
          <w:iCs/>
          <w:sz w:val="22"/>
          <w:szCs w:val="22"/>
          <w:lang w:eastAsia="en-US"/>
        </w:rPr>
        <w:t xml:space="preserve"> r. ogłoszono </w:t>
      </w:r>
      <w:r w:rsidR="00B67B35" w:rsidRPr="00B45A42">
        <w:rPr>
          <w:rFonts w:eastAsia="Calibri"/>
          <w:bCs/>
          <w:i/>
          <w:iCs/>
          <w:sz w:val="22"/>
          <w:szCs w:val="22"/>
          <w:lang w:eastAsia="en-US"/>
        </w:rPr>
        <w:t>o rozpoczęciu konsultacji społecznych</w:t>
      </w:r>
      <w:r w:rsidR="00244FCE" w:rsidRPr="00B45A42">
        <w:rPr>
          <w:rFonts w:eastAsia="Calibri"/>
          <w:bCs/>
          <w:i/>
          <w:iCs/>
          <w:sz w:val="22"/>
          <w:szCs w:val="22"/>
          <w:lang w:eastAsia="en-US"/>
        </w:rPr>
        <w:t xml:space="preserve"> projektu</w:t>
      </w:r>
      <w:r w:rsidR="005338B4" w:rsidRPr="00B45A42">
        <w:rPr>
          <w:rFonts w:eastAsia="Calibri"/>
          <w:bCs/>
          <w:i/>
          <w:iCs/>
          <w:sz w:val="22"/>
          <w:szCs w:val="22"/>
          <w:lang w:eastAsia="en-US"/>
        </w:rPr>
        <w:t xml:space="preserve"> zmiany</w:t>
      </w:r>
      <w:r w:rsidR="00244FCE" w:rsidRPr="00B45A42">
        <w:rPr>
          <w:rFonts w:eastAsia="Calibri"/>
          <w:bCs/>
          <w:i/>
          <w:iCs/>
          <w:sz w:val="22"/>
          <w:szCs w:val="22"/>
          <w:lang w:eastAsia="en-US"/>
        </w:rPr>
        <w:t xml:space="preserve"> planu miejscowego wraz z prognozą oddziaływania na środowisko</w:t>
      </w:r>
      <w:r w:rsidR="00B67B35" w:rsidRPr="00B45A42">
        <w:rPr>
          <w:rFonts w:eastAsia="Calibri"/>
          <w:bCs/>
          <w:i/>
          <w:iCs/>
          <w:sz w:val="22"/>
          <w:szCs w:val="22"/>
          <w:lang w:eastAsia="en-US"/>
        </w:rPr>
        <w:t xml:space="preserve">: </w:t>
      </w:r>
    </w:p>
    <w:p w14:paraId="18D87099" w14:textId="36D1265E" w:rsidR="00B67B35" w:rsidRPr="00D315FD" w:rsidRDefault="00B67B35" w:rsidP="001D7599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B45A42">
        <w:rPr>
          <w:rFonts w:eastAsia="Calibri"/>
          <w:bCs/>
          <w:i/>
          <w:iCs/>
          <w:sz w:val="22"/>
          <w:szCs w:val="22"/>
          <w:lang w:eastAsia="en-US"/>
        </w:rPr>
        <w:t>w</w:t>
      </w:r>
      <w:r w:rsidR="00244FCE" w:rsidRPr="00B45A42">
        <w:rPr>
          <w:rFonts w:eastAsia="Calibri"/>
          <w:bCs/>
          <w:i/>
          <w:iCs/>
          <w:sz w:val="22"/>
          <w:szCs w:val="22"/>
          <w:lang w:eastAsia="en-US"/>
        </w:rPr>
        <w:t xml:space="preserve"> dniach od </w:t>
      </w:r>
      <w:r w:rsidR="00D315FD">
        <w:rPr>
          <w:rFonts w:eastAsia="Calibri"/>
          <w:bCs/>
          <w:i/>
          <w:iCs/>
          <w:sz w:val="22"/>
          <w:szCs w:val="22"/>
          <w:lang w:eastAsia="en-US"/>
        </w:rPr>
        <w:t xml:space="preserve">14 maja </w:t>
      </w:r>
      <w:r w:rsidR="00244FCE" w:rsidRPr="00B45A42">
        <w:rPr>
          <w:rFonts w:eastAsia="Calibri"/>
          <w:bCs/>
          <w:i/>
          <w:iCs/>
          <w:sz w:val="22"/>
          <w:szCs w:val="22"/>
          <w:lang w:eastAsia="en-US"/>
        </w:rPr>
        <w:t>20</w:t>
      </w:r>
      <w:r w:rsidR="0098770B" w:rsidRPr="00B45A42">
        <w:rPr>
          <w:rFonts w:eastAsia="Calibri"/>
          <w:bCs/>
          <w:i/>
          <w:iCs/>
          <w:sz w:val="22"/>
          <w:szCs w:val="22"/>
          <w:lang w:eastAsia="en-US"/>
        </w:rPr>
        <w:t>2</w:t>
      </w:r>
      <w:r w:rsidR="00D315FD">
        <w:rPr>
          <w:rFonts w:eastAsia="Calibri"/>
          <w:bCs/>
          <w:i/>
          <w:iCs/>
          <w:sz w:val="22"/>
          <w:szCs w:val="22"/>
          <w:lang w:eastAsia="en-US"/>
        </w:rPr>
        <w:t>5 r</w:t>
      </w:r>
      <w:r w:rsidR="00244FCE" w:rsidRPr="00B45A42">
        <w:rPr>
          <w:rFonts w:eastAsia="Calibri"/>
          <w:bCs/>
          <w:i/>
          <w:iCs/>
          <w:sz w:val="22"/>
          <w:szCs w:val="22"/>
          <w:lang w:eastAsia="en-US"/>
        </w:rPr>
        <w:t>. do</w:t>
      </w:r>
      <w:r w:rsidR="00D315FD">
        <w:rPr>
          <w:rFonts w:eastAsia="Calibri"/>
          <w:bCs/>
          <w:i/>
          <w:iCs/>
          <w:sz w:val="22"/>
          <w:szCs w:val="22"/>
          <w:lang w:eastAsia="en-US"/>
        </w:rPr>
        <w:t xml:space="preserve"> 13 czerwca</w:t>
      </w:r>
      <w:r w:rsidR="00244FCE" w:rsidRPr="00B45A42">
        <w:rPr>
          <w:rFonts w:eastAsia="Calibri"/>
          <w:bCs/>
          <w:i/>
          <w:iCs/>
          <w:sz w:val="22"/>
          <w:szCs w:val="22"/>
          <w:lang w:eastAsia="en-US"/>
        </w:rPr>
        <w:t xml:space="preserve"> 202</w:t>
      </w:r>
      <w:r w:rsidR="00D315FD">
        <w:rPr>
          <w:rFonts w:eastAsia="Calibri"/>
          <w:bCs/>
          <w:i/>
          <w:iCs/>
          <w:sz w:val="22"/>
          <w:szCs w:val="22"/>
          <w:lang w:eastAsia="en-US"/>
        </w:rPr>
        <w:t>5</w:t>
      </w:r>
      <w:r w:rsidR="00244FCE" w:rsidRPr="00B45A42">
        <w:rPr>
          <w:rFonts w:eastAsia="Calibri"/>
          <w:bCs/>
          <w:i/>
          <w:iCs/>
          <w:sz w:val="22"/>
          <w:szCs w:val="22"/>
          <w:lang w:eastAsia="en-US"/>
        </w:rPr>
        <w:t xml:space="preserve"> r. </w:t>
      </w:r>
      <w:r w:rsidRPr="00B45A42">
        <w:rPr>
          <w:rFonts w:eastAsia="Calibri"/>
          <w:bCs/>
          <w:i/>
          <w:iCs/>
          <w:sz w:val="22"/>
          <w:szCs w:val="22"/>
          <w:lang w:eastAsia="en-US"/>
        </w:rPr>
        <w:t xml:space="preserve">zbierano uwagi, </w:t>
      </w:r>
    </w:p>
    <w:p w14:paraId="2D41AA21" w14:textId="10B9ACE8" w:rsidR="00B67B35" w:rsidRPr="00D315FD" w:rsidRDefault="00B67B35" w:rsidP="001D7599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B45A42">
        <w:rPr>
          <w:rFonts w:eastAsia="Calibri"/>
          <w:bCs/>
          <w:i/>
          <w:iCs/>
          <w:sz w:val="22"/>
          <w:szCs w:val="22"/>
          <w:lang w:eastAsia="en-US"/>
        </w:rPr>
        <w:t xml:space="preserve">w dniu </w:t>
      </w:r>
      <w:r w:rsidR="00D315FD">
        <w:rPr>
          <w:rFonts w:eastAsia="Calibri"/>
          <w:bCs/>
          <w:i/>
          <w:iCs/>
          <w:sz w:val="22"/>
          <w:szCs w:val="22"/>
          <w:lang w:eastAsia="en-US"/>
        </w:rPr>
        <w:t>14 maja</w:t>
      </w:r>
      <w:r w:rsidR="00D315FD" w:rsidRPr="0060592F">
        <w:rPr>
          <w:rFonts w:eastAsia="Calibri"/>
          <w:bCs/>
          <w:i/>
          <w:iCs/>
          <w:sz w:val="22"/>
          <w:szCs w:val="22"/>
          <w:lang w:eastAsia="en-US"/>
        </w:rPr>
        <w:t xml:space="preserve"> 202</w:t>
      </w:r>
      <w:r w:rsidR="00D315FD">
        <w:rPr>
          <w:rFonts w:eastAsia="Calibri"/>
          <w:bCs/>
          <w:i/>
          <w:iCs/>
          <w:sz w:val="22"/>
          <w:szCs w:val="22"/>
          <w:lang w:eastAsia="en-US"/>
        </w:rPr>
        <w:t>5</w:t>
      </w:r>
      <w:r w:rsidR="00D315FD" w:rsidRPr="0060592F">
        <w:rPr>
          <w:rFonts w:eastAsia="Calibri"/>
          <w:bCs/>
          <w:i/>
          <w:iCs/>
          <w:sz w:val="22"/>
          <w:szCs w:val="22"/>
          <w:lang w:eastAsia="en-US"/>
        </w:rPr>
        <w:t xml:space="preserve"> r. </w:t>
      </w:r>
      <w:r w:rsidRPr="00B45A42">
        <w:rPr>
          <w:rFonts w:eastAsia="Calibri"/>
          <w:bCs/>
          <w:i/>
          <w:iCs/>
          <w:sz w:val="22"/>
          <w:szCs w:val="22"/>
          <w:lang w:eastAsia="en-US"/>
        </w:rPr>
        <w:t xml:space="preserve">zorganizowano spotkanie otwarte poprzedzone prezentacją projektu planu miejscowego, </w:t>
      </w:r>
    </w:p>
    <w:p w14:paraId="63B41A8D" w14:textId="3E2B0212" w:rsidR="00B67B35" w:rsidRPr="00D315FD" w:rsidRDefault="00B67B35" w:rsidP="001D7599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B45A42">
        <w:rPr>
          <w:rFonts w:eastAsia="Calibri"/>
          <w:bCs/>
          <w:i/>
          <w:iCs/>
          <w:sz w:val="22"/>
          <w:szCs w:val="22"/>
          <w:lang w:eastAsia="en-US"/>
        </w:rPr>
        <w:t>w dniu</w:t>
      </w:r>
      <w:r w:rsidR="00D315FD">
        <w:rPr>
          <w:rFonts w:eastAsia="Calibri"/>
          <w:bCs/>
          <w:i/>
          <w:iCs/>
          <w:sz w:val="22"/>
          <w:szCs w:val="22"/>
          <w:lang w:eastAsia="en-US"/>
        </w:rPr>
        <w:t xml:space="preserve"> 14 maja</w:t>
      </w:r>
      <w:r w:rsidR="00D315FD" w:rsidRPr="0060592F">
        <w:rPr>
          <w:rFonts w:eastAsia="Calibri"/>
          <w:bCs/>
          <w:i/>
          <w:iCs/>
          <w:sz w:val="22"/>
          <w:szCs w:val="22"/>
          <w:lang w:eastAsia="en-US"/>
        </w:rPr>
        <w:t xml:space="preserve"> 202</w:t>
      </w:r>
      <w:r w:rsidR="00D315FD">
        <w:rPr>
          <w:rFonts w:eastAsia="Calibri"/>
          <w:bCs/>
          <w:i/>
          <w:iCs/>
          <w:sz w:val="22"/>
          <w:szCs w:val="22"/>
          <w:lang w:eastAsia="en-US"/>
        </w:rPr>
        <w:t>5</w:t>
      </w:r>
      <w:r w:rsidR="00D315FD" w:rsidRPr="0060592F">
        <w:rPr>
          <w:rFonts w:eastAsia="Calibri"/>
          <w:bCs/>
          <w:i/>
          <w:iCs/>
          <w:sz w:val="22"/>
          <w:szCs w:val="22"/>
          <w:lang w:eastAsia="en-US"/>
        </w:rPr>
        <w:t xml:space="preserve"> r. </w:t>
      </w:r>
      <w:r w:rsidRPr="00B45A42">
        <w:rPr>
          <w:rFonts w:eastAsia="Calibri"/>
          <w:bCs/>
          <w:i/>
          <w:iCs/>
          <w:sz w:val="22"/>
          <w:szCs w:val="22"/>
          <w:lang w:eastAsia="en-US"/>
        </w:rPr>
        <w:t>zorganizowano  dyżur projektanta;</w:t>
      </w:r>
    </w:p>
    <w:p w14:paraId="527D0D0A" w14:textId="7A5DA279" w:rsidR="00D63017" w:rsidRPr="00D315FD" w:rsidRDefault="00117A86" w:rsidP="001D7599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B45A42">
        <w:rPr>
          <w:rFonts w:eastAsia="Calibri"/>
          <w:bCs/>
          <w:i/>
          <w:iCs/>
          <w:sz w:val="22"/>
          <w:szCs w:val="22"/>
          <w:lang w:eastAsia="en-US"/>
        </w:rPr>
        <w:t xml:space="preserve">w trakcie konsultacji społecznych </w:t>
      </w:r>
      <w:r w:rsidR="008962DC" w:rsidRPr="00B45A42">
        <w:rPr>
          <w:rFonts w:eastAsia="Calibri"/>
          <w:bCs/>
          <w:i/>
          <w:iCs/>
          <w:sz w:val="22"/>
          <w:szCs w:val="22"/>
          <w:lang w:eastAsia="en-US"/>
        </w:rPr>
        <w:t xml:space="preserve">do </w:t>
      </w:r>
      <w:r w:rsidRPr="00B45A42">
        <w:rPr>
          <w:rFonts w:eastAsia="Calibri"/>
          <w:bCs/>
          <w:i/>
          <w:iCs/>
          <w:sz w:val="22"/>
          <w:szCs w:val="22"/>
          <w:lang w:eastAsia="en-US"/>
        </w:rPr>
        <w:t xml:space="preserve">projektu </w:t>
      </w:r>
      <w:r w:rsidR="0098770B" w:rsidRPr="00B45A42">
        <w:rPr>
          <w:rFonts w:eastAsia="Calibri"/>
          <w:bCs/>
          <w:i/>
          <w:iCs/>
          <w:sz w:val="22"/>
          <w:szCs w:val="22"/>
          <w:lang w:eastAsia="en-US"/>
        </w:rPr>
        <w:t xml:space="preserve">zmiany </w:t>
      </w:r>
      <w:r w:rsidRPr="00B45A42">
        <w:rPr>
          <w:rFonts w:eastAsia="Calibri"/>
          <w:bCs/>
          <w:i/>
          <w:iCs/>
          <w:sz w:val="22"/>
          <w:szCs w:val="22"/>
          <w:lang w:eastAsia="en-US"/>
        </w:rPr>
        <w:t>planu miejscowego</w:t>
      </w:r>
      <w:r w:rsidR="00244FCE" w:rsidRPr="00B45A42">
        <w:rPr>
          <w:rFonts w:eastAsia="Calibri"/>
          <w:bCs/>
          <w:i/>
          <w:iCs/>
          <w:sz w:val="22"/>
          <w:szCs w:val="22"/>
          <w:lang w:eastAsia="en-US"/>
        </w:rPr>
        <w:t xml:space="preserve"> nie wpłynęły uwagi</w:t>
      </w:r>
      <w:r w:rsidR="00773C74" w:rsidRPr="00B45A42">
        <w:rPr>
          <w:rFonts w:eastAsia="Calibri"/>
          <w:bCs/>
          <w:i/>
          <w:iCs/>
          <w:sz w:val="22"/>
          <w:szCs w:val="22"/>
          <w:lang w:eastAsia="en-US"/>
        </w:rPr>
        <w:t>, równocześnie przygotowano raport z konsultacji społecznych</w:t>
      </w:r>
      <w:r w:rsidR="005F20B6" w:rsidRPr="00B45A42">
        <w:rPr>
          <w:rFonts w:eastAsia="Calibri"/>
          <w:bCs/>
          <w:i/>
          <w:iCs/>
          <w:sz w:val="22"/>
          <w:szCs w:val="22"/>
          <w:lang w:eastAsia="en-US"/>
        </w:rPr>
        <w:t>;</w:t>
      </w:r>
    </w:p>
    <w:p w14:paraId="6D1463C8" w14:textId="0C5C80F4" w:rsidR="00244FCE" w:rsidRPr="00D315FD" w:rsidRDefault="00457F80" w:rsidP="001D7599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B45A42">
        <w:rPr>
          <w:rFonts w:eastAsia="Calibri"/>
          <w:bCs/>
          <w:i/>
          <w:iCs/>
          <w:sz w:val="22"/>
          <w:szCs w:val="22"/>
          <w:lang w:eastAsia="en-US"/>
        </w:rPr>
        <w:t>p</w:t>
      </w:r>
      <w:r w:rsidR="00244FCE" w:rsidRPr="00B45A42">
        <w:rPr>
          <w:rFonts w:eastAsia="Calibri"/>
          <w:bCs/>
          <w:i/>
          <w:iCs/>
          <w:sz w:val="22"/>
          <w:szCs w:val="22"/>
          <w:lang w:eastAsia="en-US"/>
        </w:rPr>
        <w:t xml:space="preserve">rojekt </w:t>
      </w:r>
      <w:r w:rsidR="005338B4" w:rsidRPr="00B45A42">
        <w:rPr>
          <w:rFonts w:eastAsia="Calibri"/>
          <w:bCs/>
          <w:i/>
          <w:iCs/>
          <w:sz w:val="22"/>
          <w:szCs w:val="22"/>
          <w:lang w:eastAsia="en-US"/>
        </w:rPr>
        <w:t xml:space="preserve">zmiany </w:t>
      </w:r>
      <w:r w:rsidR="00244FCE" w:rsidRPr="00B45A42">
        <w:rPr>
          <w:rFonts w:eastAsia="Calibri"/>
          <w:bCs/>
          <w:i/>
          <w:iCs/>
          <w:sz w:val="22"/>
          <w:szCs w:val="22"/>
          <w:lang w:eastAsia="en-US"/>
        </w:rPr>
        <w:t>planu miejscowego został przedłożony na sesję Rady Gminy</w:t>
      </w:r>
      <w:r w:rsidR="0098770B" w:rsidRPr="00B45A42">
        <w:rPr>
          <w:rFonts w:eastAsia="Calibri"/>
          <w:bCs/>
          <w:i/>
          <w:iCs/>
          <w:sz w:val="22"/>
          <w:szCs w:val="22"/>
          <w:lang w:eastAsia="en-US"/>
        </w:rPr>
        <w:t xml:space="preserve"> Warta Bolesławiecka</w:t>
      </w:r>
      <w:bookmarkEnd w:id="25"/>
      <w:r w:rsidR="0098770B" w:rsidRPr="00B45A42">
        <w:rPr>
          <w:rFonts w:eastAsia="Calibri"/>
          <w:bCs/>
          <w:i/>
          <w:iCs/>
          <w:sz w:val="22"/>
          <w:szCs w:val="22"/>
          <w:lang w:eastAsia="en-US"/>
        </w:rPr>
        <w:t>.</w:t>
      </w:r>
    </w:p>
    <w:p w14:paraId="64C1D592" w14:textId="6E5721D3" w:rsidR="00244FCE" w:rsidRPr="00D63017" w:rsidRDefault="00D63017" w:rsidP="001D7599">
      <w:pPr>
        <w:numPr>
          <w:ilvl w:val="0"/>
          <w:numId w:val="15"/>
        </w:numPr>
        <w:tabs>
          <w:tab w:val="left" w:pos="-218"/>
        </w:tabs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0A3C95">
        <w:rPr>
          <w:rFonts w:eastAsia="Calibri"/>
          <w:b/>
          <w:bCs/>
          <w:sz w:val="22"/>
          <w:szCs w:val="22"/>
          <w:lang w:eastAsia="en-US"/>
        </w:rPr>
        <w:lastRenderedPageBreak/>
        <w:t xml:space="preserve"> </w:t>
      </w:r>
      <w:r w:rsidR="00244FCE" w:rsidRPr="000A3C95">
        <w:rPr>
          <w:rFonts w:eastAsia="Calibri"/>
          <w:b/>
          <w:bCs/>
          <w:sz w:val="22"/>
          <w:szCs w:val="22"/>
          <w:lang w:eastAsia="en-US"/>
        </w:rPr>
        <w:t>Sposób realizacji wymogów wynikających z art. 1 ust. 2 ustawy</w:t>
      </w:r>
      <w:r w:rsidR="00DF16F8" w:rsidRPr="000A3C95">
        <w:rPr>
          <w:rFonts w:eastAsia="Calibri"/>
          <w:b/>
          <w:bCs/>
          <w:sz w:val="22"/>
          <w:szCs w:val="22"/>
          <w:lang w:eastAsia="en-US"/>
        </w:rPr>
        <w:t>:</w:t>
      </w:r>
      <w:r w:rsidRPr="000A3C95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0A3C95">
        <w:rPr>
          <w:rFonts w:eastAsia="Calibri"/>
          <w:sz w:val="22"/>
          <w:szCs w:val="22"/>
          <w:lang w:eastAsia="en-US"/>
        </w:rPr>
        <w:t xml:space="preserve">W </w:t>
      </w:r>
      <w:r w:rsidR="005338B4">
        <w:rPr>
          <w:rFonts w:eastAsia="Calibri"/>
          <w:sz w:val="22"/>
          <w:szCs w:val="22"/>
          <w:lang w:eastAsia="en-US"/>
        </w:rPr>
        <w:t xml:space="preserve">zmianie </w:t>
      </w:r>
      <w:r w:rsidRPr="000A3C95">
        <w:rPr>
          <w:rFonts w:eastAsia="Calibri"/>
          <w:sz w:val="22"/>
          <w:szCs w:val="22"/>
          <w:lang w:eastAsia="en-US"/>
        </w:rPr>
        <w:t>plan</w:t>
      </w:r>
      <w:r w:rsidR="005338B4">
        <w:rPr>
          <w:rFonts w:eastAsia="Calibri"/>
          <w:sz w:val="22"/>
          <w:szCs w:val="22"/>
          <w:lang w:eastAsia="en-US"/>
        </w:rPr>
        <w:t>u</w:t>
      </w:r>
      <w:r w:rsidRPr="000A3C95">
        <w:rPr>
          <w:rFonts w:eastAsia="Calibri"/>
          <w:sz w:val="22"/>
          <w:szCs w:val="22"/>
          <w:lang w:eastAsia="en-US"/>
        </w:rPr>
        <w:t xml:space="preserve"> </w:t>
      </w:r>
      <w:r w:rsidR="00E90232" w:rsidRPr="000A3C95">
        <w:rPr>
          <w:rFonts w:eastAsia="Calibri"/>
          <w:sz w:val="22"/>
          <w:szCs w:val="22"/>
          <w:lang w:eastAsia="en-US"/>
        </w:rPr>
        <w:t>miejsco</w:t>
      </w:r>
      <w:r w:rsidR="005338B4">
        <w:rPr>
          <w:rFonts w:eastAsia="Calibri"/>
          <w:sz w:val="22"/>
          <w:szCs w:val="22"/>
          <w:lang w:eastAsia="en-US"/>
        </w:rPr>
        <w:t xml:space="preserve">wego </w:t>
      </w:r>
      <w:r w:rsidRPr="00D63017">
        <w:rPr>
          <w:rFonts w:eastAsia="Calibri"/>
          <w:sz w:val="22"/>
          <w:szCs w:val="22"/>
          <w:lang w:eastAsia="en-US"/>
        </w:rPr>
        <w:t>uwzględniono:</w:t>
      </w:r>
      <w:r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14:paraId="1F77CB3B" w14:textId="189E3F30" w:rsidR="00244FCE" w:rsidRDefault="00244FCE" w:rsidP="001D759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457F80">
        <w:rPr>
          <w:bCs/>
          <w:color w:val="000000"/>
          <w:sz w:val="22"/>
          <w:szCs w:val="22"/>
          <w:u w:val="single"/>
        </w:rPr>
        <w:t>wymagania ładu przestrzennego, w tym urbanistyki i architektury oraz walory architektoniczne i krajobrazowe</w:t>
      </w:r>
      <w:r w:rsidR="00D63017">
        <w:rPr>
          <w:bCs/>
          <w:color w:val="000000"/>
          <w:sz w:val="22"/>
          <w:szCs w:val="22"/>
        </w:rPr>
        <w:t xml:space="preserve"> </w:t>
      </w:r>
      <w:r w:rsidRPr="00D63017">
        <w:rPr>
          <w:color w:val="000000"/>
          <w:sz w:val="22"/>
          <w:szCs w:val="22"/>
        </w:rPr>
        <w:t xml:space="preserve">poprzez określenie przeznaczeń, które mogą być realizowane na wyznaczonych terenach oraz </w:t>
      </w:r>
      <w:r w:rsidRPr="008D54D7">
        <w:rPr>
          <w:rFonts w:eastAsia="Calibri"/>
          <w:bCs/>
          <w:sz w:val="22"/>
          <w:szCs w:val="22"/>
          <w:lang w:eastAsia="en-US"/>
        </w:rPr>
        <w:t>wyznaczenie</w:t>
      </w:r>
      <w:r w:rsidRPr="00D63017">
        <w:rPr>
          <w:color w:val="000000"/>
          <w:sz w:val="22"/>
          <w:szCs w:val="22"/>
        </w:rPr>
        <w:t xml:space="preserve"> wskaźników zagospodarowania poszczególnych terenów;</w:t>
      </w:r>
    </w:p>
    <w:p w14:paraId="4024DA83" w14:textId="6FFB13D7" w:rsidR="00D63017" w:rsidRPr="00806395" w:rsidRDefault="00D63017" w:rsidP="001D759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F0F7E">
        <w:rPr>
          <w:color w:val="000000"/>
          <w:sz w:val="22"/>
          <w:szCs w:val="22"/>
          <w:u w:val="single"/>
        </w:rPr>
        <w:t xml:space="preserve">potrzeby </w:t>
      </w:r>
      <w:r w:rsidRPr="00806395">
        <w:rPr>
          <w:color w:val="000000"/>
          <w:sz w:val="22"/>
          <w:szCs w:val="22"/>
          <w:u w:val="single"/>
        </w:rPr>
        <w:t>zrównoważonego rozwoju</w:t>
      </w:r>
      <w:r w:rsidRPr="00806395">
        <w:rPr>
          <w:color w:val="000000"/>
          <w:sz w:val="22"/>
          <w:szCs w:val="22"/>
        </w:rPr>
        <w:t xml:space="preserve"> poprzez </w:t>
      </w:r>
      <w:r w:rsidR="008F0F7E" w:rsidRPr="00806395">
        <w:rPr>
          <w:color w:val="000000"/>
          <w:sz w:val="22"/>
          <w:szCs w:val="22"/>
        </w:rPr>
        <w:t xml:space="preserve">integrację uwarunkowań społecznych, ekonomicznych i środowiskowych w przestrzeni, określając mocne i słabe strony wszystkich występujących zjawisk </w:t>
      </w:r>
      <w:r w:rsidR="008F0F7E" w:rsidRPr="008D54D7">
        <w:rPr>
          <w:rFonts w:eastAsia="Calibri"/>
          <w:bCs/>
          <w:sz w:val="22"/>
          <w:szCs w:val="22"/>
          <w:lang w:eastAsia="en-US"/>
        </w:rPr>
        <w:t>funkcjonalnych</w:t>
      </w:r>
      <w:r w:rsidR="008F0F7E" w:rsidRPr="00806395">
        <w:rPr>
          <w:color w:val="000000"/>
          <w:sz w:val="22"/>
          <w:szCs w:val="22"/>
        </w:rPr>
        <w:t>;</w:t>
      </w:r>
    </w:p>
    <w:p w14:paraId="3FBF9D91" w14:textId="61D188CD" w:rsidR="00244FCE" w:rsidRPr="000A3C95" w:rsidRDefault="00244FCE" w:rsidP="001D759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6395">
        <w:rPr>
          <w:color w:val="000000"/>
          <w:sz w:val="22"/>
          <w:szCs w:val="22"/>
          <w:u w:val="single"/>
        </w:rPr>
        <w:t>wymagania ochrony środowiska, w tym gospodarowania wodami i ochrony gruntów rolnych i leśnych</w:t>
      </w:r>
      <w:r w:rsidR="00AB2F1D">
        <w:rPr>
          <w:color w:val="000000"/>
          <w:sz w:val="22"/>
          <w:szCs w:val="22"/>
          <w:u w:val="single"/>
        </w:rPr>
        <w:t xml:space="preserve"> oraz o</w:t>
      </w:r>
      <w:r w:rsidR="009B4107">
        <w:rPr>
          <w:color w:val="000000"/>
          <w:sz w:val="22"/>
          <w:szCs w:val="22"/>
          <w:u w:val="single"/>
        </w:rPr>
        <w:t>chrony złóż kopalin</w:t>
      </w:r>
      <w:r w:rsidR="00D63017" w:rsidRPr="00806395">
        <w:rPr>
          <w:color w:val="000000"/>
          <w:sz w:val="22"/>
          <w:szCs w:val="22"/>
        </w:rPr>
        <w:t xml:space="preserve"> </w:t>
      </w:r>
      <w:r w:rsidRPr="00806395">
        <w:rPr>
          <w:color w:val="000000"/>
          <w:sz w:val="22"/>
          <w:szCs w:val="22"/>
        </w:rPr>
        <w:t xml:space="preserve">poprzez ograniczenie dopuszczalnych działalności na wybranych terenach, wskazanie terenów objętych ochroną akustyczną, wskazanie obszarów objętych formami ochrony, </w:t>
      </w:r>
      <w:r w:rsidRPr="000A3C95">
        <w:rPr>
          <w:color w:val="000000"/>
          <w:sz w:val="22"/>
          <w:szCs w:val="22"/>
        </w:rPr>
        <w:t>określenie sposobu gospodarowania wodami opadowymi, określenie sposobu zaopatrzenia w ciepło,</w:t>
      </w:r>
      <w:r w:rsidR="009B4107" w:rsidRPr="000A3C95">
        <w:rPr>
          <w:color w:val="000000"/>
          <w:sz w:val="22"/>
          <w:szCs w:val="22"/>
        </w:rPr>
        <w:t xml:space="preserve"> </w:t>
      </w:r>
      <w:r w:rsidR="00885340" w:rsidRPr="000A3C95">
        <w:rPr>
          <w:color w:val="000000"/>
          <w:sz w:val="22"/>
          <w:szCs w:val="22"/>
        </w:rPr>
        <w:t>weryfikację występowania złóż kopalin,</w:t>
      </w:r>
      <w:r w:rsidRPr="000A3C95">
        <w:rPr>
          <w:color w:val="000000"/>
          <w:sz w:val="22"/>
          <w:szCs w:val="22"/>
        </w:rPr>
        <w:t xml:space="preserve"> a także poprzez uzyskanie odpowiednich opinii i uzgodnień instytucji i organów odpowiedzialnych za realizację wymagań środowiskowych;</w:t>
      </w:r>
    </w:p>
    <w:p w14:paraId="35EC4FB0" w14:textId="3A3B8FDE" w:rsidR="00177AB3" w:rsidRPr="00806395" w:rsidRDefault="00244FCE" w:rsidP="001D759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0A3C95">
        <w:rPr>
          <w:color w:val="000000"/>
          <w:sz w:val="22"/>
          <w:szCs w:val="22"/>
          <w:u w:val="single"/>
        </w:rPr>
        <w:t>wymagania ochrony dziedzictwa kulturowego</w:t>
      </w:r>
      <w:r w:rsidRPr="00806395">
        <w:rPr>
          <w:color w:val="000000"/>
          <w:sz w:val="22"/>
          <w:szCs w:val="22"/>
          <w:u w:val="single"/>
        </w:rPr>
        <w:t xml:space="preserve"> i zabytków oraz dóbr kultury współczesnej</w:t>
      </w:r>
      <w:r w:rsidR="00177AB3" w:rsidRPr="00806395">
        <w:rPr>
          <w:color w:val="000000"/>
          <w:sz w:val="22"/>
          <w:szCs w:val="22"/>
        </w:rPr>
        <w:t xml:space="preserve"> </w:t>
      </w:r>
      <w:r w:rsidRPr="00806395">
        <w:rPr>
          <w:color w:val="000000"/>
          <w:sz w:val="22"/>
          <w:szCs w:val="22"/>
        </w:rPr>
        <w:t xml:space="preserve">poprzez uzgodnienie projektu </w:t>
      </w:r>
      <w:r w:rsidR="005338B4">
        <w:rPr>
          <w:color w:val="000000"/>
          <w:sz w:val="22"/>
          <w:szCs w:val="22"/>
        </w:rPr>
        <w:t xml:space="preserve">zmiany </w:t>
      </w:r>
      <w:r w:rsidRPr="00806395">
        <w:rPr>
          <w:color w:val="000000"/>
          <w:sz w:val="22"/>
          <w:szCs w:val="22"/>
        </w:rPr>
        <w:t xml:space="preserve">planu </w:t>
      </w:r>
      <w:r w:rsidR="00CD22FE">
        <w:rPr>
          <w:color w:val="000000"/>
          <w:sz w:val="22"/>
          <w:szCs w:val="22"/>
        </w:rPr>
        <w:t xml:space="preserve">miejscowego </w:t>
      </w:r>
      <w:r w:rsidRPr="00806395">
        <w:rPr>
          <w:color w:val="000000"/>
          <w:sz w:val="22"/>
          <w:szCs w:val="22"/>
        </w:rPr>
        <w:t xml:space="preserve">z </w:t>
      </w:r>
      <w:r w:rsidR="003469A2">
        <w:rPr>
          <w:color w:val="000000"/>
          <w:sz w:val="22"/>
          <w:szCs w:val="22"/>
        </w:rPr>
        <w:t>w</w:t>
      </w:r>
      <w:r w:rsidRPr="00806395">
        <w:rPr>
          <w:color w:val="000000"/>
          <w:sz w:val="22"/>
          <w:szCs w:val="22"/>
        </w:rPr>
        <w:t xml:space="preserve">ojewódzkim </w:t>
      </w:r>
      <w:r w:rsidR="003469A2">
        <w:rPr>
          <w:color w:val="000000"/>
          <w:sz w:val="22"/>
          <w:szCs w:val="22"/>
        </w:rPr>
        <w:t>k</w:t>
      </w:r>
      <w:r w:rsidRPr="00806395">
        <w:rPr>
          <w:color w:val="000000"/>
          <w:sz w:val="22"/>
          <w:szCs w:val="22"/>
        </w:rPr>
        <w:t xml:space="preserve">onserwatorem </w:t>
      </w:r>
      <w:r w:rsidR="003469A2">
        <w:rPr>
          <w:color w:val="000000"/>
          <w:sz w:val="22"/>
          <w:szCs w:val="22"/>
        </w:rPr>
        <w:t>z</w:t>
      </w:r>
      <w:r w:rsidRPr="00806395">
        <w:rPr>
          <w:color w:val="000000"/>
          <w:sz w:val="22"/>
          <w:szCs w:val="22"/>
        </w:rPr>
        <w:t>abytków;</w:t>
      </w:r>
    </w:p>
    <w:p w14:paraId="67E711FF" w14:textId="4A1372B8" w:rsidR="00244FCE" w:rsidRPr="00806395" w:rsidRDefault="00244FCE" w:rsidP="001D759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6395">
        <w:rPr>
          <w:color w:val="000000"/>
          <w:sz w:val="22"/>
          <w:szCs w:val="22"/>
          <w:u w:val="single"/>
        </w:rPr>
        <w:t>wymagania ochrony zdrowia oraz bezpieczeństwa ludzi i mienia</w:t>
      </w:r>
      <w:r w:rsidR="00177AB3" w:rsidRPr="00806395">
        <w:rPr>
          <w:color w:val="000000"/>
          <w:sz w:val="22"/>
          <w:szCs w:val="22"/>
          <w:u w:val="single"/>
        </w:rPr>
        <w:t xml:space="preserve"> a także potrzeby osób ze szczególnymi potrzebami, o których mowa w ustawie z dnia 19 lipca 2019 r. o zapewnianiu dostępności osobom ze szczególnymi potrzebami (Dz. U. z 202</w:t>
      </w:r>
      <w:r w:rsidR="00D4624F">
        <w:rPr>
          <w:color w:val="000000"/>
          <w:sz w:val="22"/>
          <w:szCs w:val="22"/>
          <w:u w:val="single"/>
        </w:rPr>
        <w:t>4</w:t>
      </w:r>
      <w:r w:rsidR="00177AB3" w:rsidRPr="00806395">
        <w:rPr>
          <w:color w:val="000000"/>
          <w:sz w:val="22"/>
          <w:szCs w:val="22"/>
          <w:u w:val="single"/>
        </w:rPr>
        <w:t xml:space="preserve"> r. poz. </w:t>
      </w:r>
      <w:r w:rsidR="00D4624F">
        <w:rPr>
          <w:color w:val="000000"/>
          <w:sz w:val="22"/>
          <w:szCs w:val="22"/>
          <w:u w:val="single"/>
        </w:rPr>
        <w:t>1411</w:t>
      </w:r>
      <w:r w:rsidR="00177AB3" w:rsidRPr="00806395">
        <w:rPr>
          <w:color w:val="000000"/>
          <w:sz w:val="22"/>
          <w:szCs w:val="22"/>
          <w:u w:val="single"/>
        </w:rPr>
        <w:t>)</w:t>
      </w:r>
      <w:r w:rsidR="00177AB3" w:rsidRPr="00806395">
        <w:rPr>
          <w:color w:val="000000"/>
          <w:sz w:val="22"/>
          <w:szCs w:val="22"/>
        </w:rPr>
        <w:t xml:space="preserve"> </w:t>
      </w:r>
      <w:r w:rsidRPr="00806395">
        <w:rPr>
          <w:color w:val="000000"/>
          <w:sz w:val="22"/>
          <w:szCs w:val="22"/>
        </w:rPr>
        <w:t xml:space="preserve">poprzez ograniczenie dopuszczalnych działalności na wybranych terenach, wskazanie terenów objętych ochroną akustyczną, a także </w:t>
      </w:r>
      <w:r w:rsidRPr="00493F60">
        <w:rPr>
          <w:sz w:val="22"/>
          <w:szCs w:val="22"/>
        </w:rPr>
        <w:t xml:space="preserve">zaopiniowanie projektu </w:t>
      </w:r>
      <w:r w:rsidR="005338B4">
        <w:rPr>
          <w:sz w:val="22"/>
          <w:szCs w:val="22"/>
        </w:rPr>
        <w:t xml:space="preserve">zmiany </w:t>
      </w:r>
      <w:r w:rsidRPr="00493F60">
        <w:rPr>
          <w:sz w:val="22"/>
          <w:szCs w:val="22"/>
        </w:rPr>
        <w:t>planu przez Państwowego Powiatowego Inspektora Sanitarnego</w:t>
      </w:r>
      <w:r w:rsidR="00177AB3" w:rsidRPr="00493F60">
        <w:rPr>
          <w:sz w:val="22"/>
          <w:szCs w:val="22"/>
        </w:rPr>
        <w:t xml:space="preserve"> oraz </w:t>
      </w:r>
      <w:r w:rsidR="00177AB3" w:rsidRPr="00493F60">
        <w:rPr>
          <w:sz w:val="22"/>
          <w:szCs w:val="22"/>
          <w:shd w:val="clear" w:color="auto" w:fill="FFFFFF"/>
        </w:rPr>
        <w:t>wskazanie na konieczność zapewnienia odpowiedniej liczby miejsc do parkowania dla pojazdów wyposażonych w kartę parkingową, a także nie wprowadzanie ustaleń mogących mieć negatywny wpływ na potrzeby osób ze szczególnymi potrzebami</w:t>
      </w:r>
      <w:r w:rsidRPr="00493F60">
        <w:rPr>
          <w:sz w:val="22"/>
          <w:szCs w:val="22"/>
        </w:rPr>
        <w:t>;</w:t>
      </w:r>
    </w:p>
    <w:p w14:paraId="6F77BB49" w14:textId="03D25768" w:rsidR="00244FCE" w:rsidRPr="00806395" w:rsidRDefault="00244FCE" w:rsidP="001D759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6395">
        <w:rPr>
          <w:color w:val="000000"/>
          <w:sz w:val="22"/>
          <w:szCs w:val="22"/>
          <w:u w:val="single"/>
        </w:rPr>
        <w:t>walory ekonomiczne przestrzeni</w:t>
      </w:r>
      <w:r w:rsidR="00177AB3" w:rsidRPr="00806395">
        <w:rPr>
          <w:color w:val="000000"/>
          <w:sz w:val="22"/>
          <w:szCs w:val="22"/>
        </w:rPr>
        <w:t xml:space="preserve"> </w:t>
      </w:r>
      <w:r w:rsidRPr="00806395">
        <w:rPr>
          <w:color w:val="000000"/>
          <w:sz w:val="22"/>
          <w:szCs w:val="22"/>
        </w:rPr>
        <w:t xml:space="preserve">poprzez ustalenie przeznaczeń w zgodzie z uwarunkowaniami ekonomicznymi danych lokalizacji; uwzględnienie walorów ekonomicznych przestrzeni realizowane jest głównie poprzez zachowanie obowiązujących już na tym obszarze przeznaczeń terenów, w postaci </w:t>
      </w:r>
      <w:r w:rsidR="00CF0400">
        <w:rPr>
          <w:color w:val="000000"/>
          <w:sz w:val="22"/>
          <w:szCs w:val="22"/>
        </w:rPr>
        <w:t xml:space="preserve">zabudowy </w:t>
      </w:r>
      <w:r w:rsidRPr="00806395">
        <w:rPr>
          <w:color w:val="000000"/>
          <w:sz w:val="22"/>
          <w:szCs w:val="22"/>
        </w:rPr>
        <w:t>usługowej;</w:t>
      </w:r>
    </w:p>
    <w:p w14:paraId="6F99ED3B" w14:textId="194A42FB" w:rsidR="00244FCE" w:rsidRPr="00806395" w:rsidRDefault="00244FCE" w:rsidP="001D759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6395">
        <w:rPr>
          <w:color w:val="000000"/>
          <w:sz w:val="22"/>
          <w:szCs w:val="22"/>
          <w:u w:val="single"/>
        </w:rPr>
        <w:t>prawo własności</w:t>
      </w:r>
      <w:r w:rsidR="00177AB3" w:rsidRPr="00806395">
        <w:rPr>
          <w:color w:val="000000"/>
          <w:sz w:val="22"/>
          <w:szCs w:val="22"/>
        </w:rPr>
        <w:t xml:space="preserve"> </w:t>
      </w:r>
      <w:r w:rsidRPr="00806395">
        <w:rPr>
          <w:color w:val="000000"/>
          <w:sz w:val="22"/>
          <w:szCs w:val="22"/>
        </w:rPr>
        <w:t xml:space="preserve">poprzez zapewnienie przewidzianych prawem możliwości udziału </w:t>
      </w:r>
      <w:r w:rsidR="008F0F7E" w:rsidRPr="00806395">
        <w:rPr>
          <w:color w:val="000000"/>
          <w:sz w:val="22"/>
          <w:szCs w:val="22"/>
        </w:rPr>
        <w:t xml:space="preserve">interesariuszy </w:t>
      </w:r>
      <w:r w:rsidRPr="00806395">
        <w:rPr>
          <w:color w:val="000000"/>
          <w:sz w:val="22"/>
          <w:szCs w:val="22"/>
        </w:rPr>
        <w:t>w procedurze planistycznej</w:t>
      </w:r>
      <w:r w:rsidR="008F0F7E" w:rsidRPr="00806395">
        <w:rPr>
          <w:color w:val="000000"/>
          <w:sz w:val="22"/>
          <w:szCs w:val="22"/>
        </w:rPr>
        <w:t xml:space="preserve"> oraz dbanie o zakres prawa własności</w:t>
      </w:r>
      <w:r w:rsidRPr="00806395">
        <w:rPr>
          <w:color w:val="000000"/>
          <w:sz w:val="22"/>
          <w:szCs w:val="22"/>
        </w:rPr>
        <w:t>;</w:t>
      </w:r>
    </w:p>
    <w:p w14:paraId="43AAB361" w14:textId="592AD4BC" w:rsidR="00244FCE" w:rsidRPr="00177AB3" w:rsidRDefault="00244FCE" w:rsidP="001D759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457F80">
        <w:rPr>
          <w:color w:val="000000"/>
          <w:sz w:val="22"/>
          <w:szCs w:val="22"/>
          <w:u w:val="single"/>
        </w:rPr>
        <w:t>potrzeby obronności i bezpieczeństwa państwa</w:t>
      </w:r>
      <w:r w:rsidR="00177AB3" w:rsidRPr="00177AB3">
        <w:rPr>
          <w:color w:val="000000"/>
          <w:sz w:val="22"/>
          <w:szCs w:val="22"/>
        </w:rPr>
        <w:t xml:space="preserve"> </w:t>
      </w:r>
      <w:r w:rsidRPr="00177AB3">
        <w:rPr>
          <w:color w:val="000000"/>
          <w:sz w:val="22"/>
          <w:szCs w:val="22"/>
        </w:rPr>
        <w:t>poprzez dokonanie wymaganych uzgodnień z organami ochrony państwa;</w:t>
      </w:r>
    </w:p>
    <w:p w14:paraId="363BF176" w14:textId="285FD88E" w:rsidR="00244FCE" w:rsidRPr="00177AB3" w:rsidRDefault="00244FCE" w:rsidP="001D759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457F80">
        <w:rPr>
          <w:color w:val="000000"/>
          <w:sz w:val="22"/>
          <w:szCs w:val="22"/>
          <w:u w:val="single"/>
        </w:rPr>
        <w:t>potrzeby interesu publicznego</w:t>
      </w:r>
      <w:r w:rsidR="00177AB3">
        <w:rPr>
          <w:color w:val="000000"/>
          <w:sz w:val="22"/>
          <w:szCs w:val="22"/>
        </w:rPr>
        <w:t xml:space="preserve"> </w:t>
      </w:r>
      <w:r w:rsidRPr="00177AB3">
        <w:rPr>
          <w:color w:val="000000"/>
          <w:sz w:val="22"/>
          <w:szCs w:val="22"/>
        </w:rPr>
        <w:t>poprzez dokonanie uzgodnień z organami odpowiedzialnymi za realizację inwestycji celu publicznego o znaczeniu lokalnym i ponadlokalnym;</w:t>
      </w:r>
    </w:p>
    <w:p w14:paraId="1EA0FE24" w14:textId="08D2B01E" w:rsidR="00244FCE" w:rsidRPr="00177AB3" w:rsidRDefault="00244FCE" w:rsidP="001D759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457F80">
        <w:rPr>
          <w:color w:val="000000"/>
          <w:sz w:val="22"/>
          <w:szCs w:val="22"/>
          <w:u w:val="single"/>
        </w:rPr>
        <w:t>potrzeby w zakresie rozwoju infrastruktury technicznej, w szczególności sieci szerokopasmowych</w:t>
      </w:r>
      <w:r w:rsidR="00177AB3" w:rsidRPr="00457F80">
        <w:rPr>
          <w:color w:val="000000"/>
          <w:sz w:val="22"/>
          <w:szCs w:val="22"/>
          <w:u w:val="single"/>
        </w:rPr>
        <w:t xml:space="preserve"> </w:t>
      </w:r>
      <w:r w:rsidRPr="00177AB3">
        <w:rPr>
          <w:color w:val="000000"/>
          <w:sz w:val="22"/>
          <w:szCs w:val="22"/>
        </w:rPr>
        <w:t>poprzez dopuszczenie lokalizacji dystrybucyjnych urządzeń infrastruktury technicznej oraz wyznaczenie granic terenów rozmieszczenia inwestycji celu publicznego o znaczeniu lokalnym;</w:t>
      </w:r>
    </w:p>
    <w:p w14:paraId="087F3D42" w14:textId="40D9B165" w:rsidR="00806395" w:rsidRPr="00806395" w:rsidRDefault="00177AB3" w:rsidP="001D759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6395">
        <w:rPr>
          <w:color w:val="000000"/>
          <w:sz w:val="22"/>
          <w:szCs w:val="22"/>
          <w:u w:val="single"/>
        </w:rPr>
        <w:t>zapewnienie udziału społeczeństwa w pracach nad sporządzaniem aktów planowania przestrzennego, w tym przy użyciu środków komunikacji elektronicznej</w:t>
      </w:r>
      <w:r w:rsidRPr="00806395">
        <w:rPr>
          <w:b/>
          <w:bCs/>
          <w:color w:val="000000"/>
          <w:sz w:val="22"/>
          <w:szCs w:val="22"/>
        </w:rPr>
        <w:t xml:space="preserve"> </w:t>
      </w:r>
      <w:r w:rsidR="00244FCE" w:rsidRPr="00806395">
        <w:rPr>
          <w:color w:val="000000"/>
          <w:sz w:val="22"/>
          <w:szCs w:val="22"/>
        </w:rPr>
        <w:t xml:space="preserve">poprzez </w:t>
      </w:r>
      <w:r w:rsidR="00806395" w:rsidRPr="00806395">
        <w:rPr>
          <w:color w:val="000000"/>
          <w:sz w:val="22"/>
          <w:szCs w:val="22"/>
        </w:rPr>
        <w:t xml:space="preserve">ogłoszenie w </w:t>
      </w:r>
      <w:r w:rsidR="00244FCE" w:rsidRPr="00806395">
        <w:rPr>
          <w:color w:val="000000"/>
          <w:sz w:val="22"/>
          <w:szCs w:val="22"/>
        </w:rPr>
        <w:t>prasie</w:t>
      </w:r>
      <w:r w:rsidR="00806395" w:rsidRPr="00806395">
        <w:rPr>
          <w:color w:val="000000"/>
          <w:sz w:val="22"/>
          <w:szCs w:val="22"/>
        </w:rPr>
        <w:t>, wywieszenie w widocznym miejscu na terenie objętym sporządzan</w:t>
      </w:r>
      <w:r w:rsidR="005338B4">
        <w:rPr>
          <w:color w:val="000000"/>
          <w:sz w:val="22"/>
          <w:szCs w:val="22"/>
        </w:rPr>
        <w:t xml:space="preserve">ą zmianą </w:t>
      </w:r>
      <w:r w:rsidR="00806395" w:rsidRPr="00806395">
        <w:rPr>
          <w:color w:val="000000"/>
          <w:sz w:val="22"/>
          <w:szCs w:val="22"/>
        </w:rPr>
        <w:t xml:space="preserve">planu miejscowego lub w siedzibie </w:t>
      </w:r>
      <w:r w:rsidR="006F028A">
        <w:rPr>
          <w:color w:val="000000"/>
          <w:sz w:val="22"/>
          <w:szCs w:val="22"/>
        </w:rPr>
        <w:t>U</w:t>
      </w:r>
      <w:r w:rsidR="00806395" w:rsidRPr="00806395">
        <w:rPr>
          <w:color w:val="000000"/>
          <w:sz w:val="22"/>
          <w:szCs w:val="22"/>
        </w:rPr>
        <w:t xml:space="preserve">rzędu, udostępnienie na stronie internetowej urzędu, udostępnienie </w:t>
      </w:r>
      <w:r w:rsidR="00FB72B5">
        <w:rPr>
          <w:color w:val="000000"/>
          <w:sz w:val="22"/>
          <w:szCs w:val="22"/>
        </w:rPr>
        <w:t xml:space="preserve">w </w:t>
      </w:r>
      <w:r w:rsidR="00FB72B5" w:rsidRPr="00FB72B5">
        <w:rPr>
          <w:color w:val="000000"/>
          <w:sz w:val="22"/>
          <w:szCs w:val="22"/>
        </w:rPr>
        <w:t>Biuletynie Informacji Publicznej</w:t>
      </w:r>
      <w:r w:rsidR="00806395" w:rsidRPr="00806395">
        <w:rPr>
          <w:color w:val="000000"/>
          <w:sz w:val="22"/>
          <w:szCs w:val="22"/>
        </w:rPr>
        <w:t xml:space="preserve"> </w:t>
      </w:r>
      <w:r w:rsidR="00FB72B5">
        <w:rPr>
          <w:color w:val="000000"/>
          <w:sz w:val="22"/>
          <w:szCs w:val="22"/>
        </w:rPr>
        <w:t>U</w:t>
      </w:r>
      <w:r w:rsidR="00806395" w:rsidRPr="00806395">
        <w:rPr>
          <w:color w:val="000000"/>
          <w:sz w:val="22"/>
          <w:szCs w:val="22"/>
        </w:rPr>
        <w:t>rzędu;</w:t>
      </w:r>
      <w:r w:rsidR="00806395">
        <w:rPr>
          <w:color w:val="000000"/>
          <w:sz w:val="22"/>
          <w:szCs w:val="22"/>
        </w:rPr>
        <w:t xml:space="preserve"> </w:t>
      </w:r>
      <w:r w:rsidR="00806395" w:rsidRPr="00806395">
        <w:rPr>
          <w:color w:val="000000"/>
          <w:sz w:val="22"/>
          <w:szCs w:val="22"/>
        </w:rPr>
        <w:t>w sposób zwyczajowo przyjęty w gminie</w:t>
      </w:r>
      <w:r w:rsidR="00806395">
        <w:rPr>
          <w:color w:val="000000"/>
          <w:sz w:val="22"/>
          <w:szCs w:val="22"/>
        </w:rPr>
        <w:t xml:space="preserve"> o: możliwości składania wniosków i uwag, jak i wzięcia udziału w różnych formach konsultacji społecznych;</w:t>
      </w:r>
    </w:p>
    <w:p w14:paraId="302DF8E8" w14:textId="04A4401C" w:rsidR="00177AB3" w:rsidRPr="00806395" w:rsidRDefault="00177AB3" w:rsidP="001D759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6395">
        <w:rPr>
          <w:color w:val="000000"/>
          <w:sz w:val="22"/>
          <w:szCs w:val="22"/>
          <w:u w:val="single"/>
        </w:rPr>
        <w:t>zachowanie jawności i przejrzystości procedur planistycznych</w:t>
      </w:r>
      <w:r w:rsidRPr="00806395">
        <w:rPr>
          <w:b/>
          <w:bCs/>
          <w:color w:val="000000"/>
          <w:sz w:val="22"/>
          <w:szCs w:val="22"/>
        </w:rPr>
        <w:t xml:space="preserve"> </w:t>
      </w:r>
      <w:r w:rsidRPr="00806395">
        <w:rPr>
          <w:color w:val="000000"/>
          <w:sz w:val="22"/>
          <w:szCs w:val="22"/>
        </w:rPr>
        <w:t xml:space="preserve">poprzez </w:t>
      </w:r>
      <w:r w:rsidR="00806395">
        <w:rPr>
          <w:color w:val="000000"/>
          <w:sz w:val="22"/>
          <w:szCs w:val="22"/>
        </w:rPr>
        <w:t xml:space="preserve">podawanie informacji do publicznej wiadomości, szerokie rozpowszechnienie informacji o przystąpieniu do sporządzenia </w:t>
      </w:r>
      <w:r w:rsidR="005338B4">
        <w:rPr>
          <w:color w:val="000000"/>
          <w:sz w:val="22"/>
          <w:szCs w:val="22"/>
        </w:rPr>
        <w:t xml:space="preserve">zmiany </w:t>
      </w:r>
      <w:r w:rsidR="00806395">
        <w:rPr>
          <w:color w:val="000000"/>
          <w:sz w:val="22"/>
          <w:szCs w:val="22"/>
        </w:rPr>
        <w:t xml:space="preserve">planu miejscowego i możliwości składania wniosków, jak również ogłoszeniu o rozpoczęciu konsultacji społecznych oraz przeprowadzeniu form konsultacji społecznych w sposób jawny i powszechny, w tym także zapewnienie dostępu do projektu </w:t>
      </w:r>
      <w:r w:rsidR="00E0386E">
        <w:rPr>
          <w:color w:val="000000"/>
          <w:sz w:val="22"/>
          <w:szCs w:val="22"/>
        </w:rPr>
        <w:t xml:space="preserve">zmiany </w:t>
      </w:r>
      <w:r w:rsidR="00806395">
        <w:rPr>
          <w:color w:val="000000"/>
          <w:sz w:val="22"/>
          <w:szCs w:val="22"/>
        </w:rPr>
        <w:t>planu miejscowego, prognozy oddziaływania na środowisko, wykazu wniosków, a finalnie także raportu z konsultacji społecznych</w:t>
      </w:r>
      <w:r w:rsidRPr="00806395">
        <w:rPr>
          <w:color w:val="000000"/>
          <w:sz w:val="22"/>
          <w:szCs w:val="22"/>
        </w:rPr>
        <w:t xml:space="preserve">; </w:t>
      </w:r>
    </w:p>
    <w:p w14:paraId="6EB2B5BE" w14:textId="2E59ABF8" w:rsidR="00177AB3" w:rsidRPr="00177AB3" w:rsidRDefault="00177AB3" w:rsidP="001D759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457F80">
        <w:rPr>
          <w:color w:val="000000"/>
          <w:sz w:val="22"/>
          <w:szCs w:val="22"/>
          <w:u w:val="single"/>
        </w:rPr>
        <w:lastRenderedPageBreak/>
        <w:t>potrzeb</w:t>
      </w:r>
      <w:r w:rsidR="00A46C92">
        <w:rPr>
          <w:color w:val="000000"/>
          <w:sz w:val="22"/>
          <w:szCs w:val="22"/>
          <w:u w:val="single"/>
        </w:rPr>
        <w:t>y</w:t>
      </w:r>
      <w:r w:rsidRPr="00457F80">
        <w:rPr>
          <w:color w:val="000000"/>
          <w:sz w:val="22"/>
          <w:szCs w:val="22"/>
          <w:u w:val="single"/>
        </w:rPr>
        <w:t xml:space="preserve"> zapewnienia odpowiedniej ilości i jakości wody, do celów zaopatrzenia ludno</w:t>
      </w:r>
      <w:r w:rsidRPr="00806395">
        <w:rPr>
          <w:color w:val="000000"/>
          <w:sz w:val="22"/>
          <w:szCs w:val="22"/>
          <w:u w:val="single"/>
        </w:rPr>
        <w:t>ści</w:t>
      </w:r>
      <w:r w:rsidRPr="00806395">
        <w:rPr>
          <w:b/>
          <w:bCs/>
          <w:color w:val="000000"/>
          <w:sz w:val="22"/>
          <w:szCs w:val="22"/>
        </w:rPr>
        <w:t xml:space="preserve"> </w:t>
      </w:r>
      <w:r w:rsidRPr="00806395">
        <w:rPr>
          <w:color w:val="000000"/>
          <w:sz w:val="22"/>
          <w:szCs w:val="22"/>
        </w:rPr>
        <w:t xml:space="preserve">poprzez </w:t>
      </w:r>
      <w:r w:rsidR="00806395" w:rsidRPr="00806395">
        <w:rPr>
          <w:color w:val="000000"/>
          <w:sz w:val="22"/>
          <w:szCs w:val="22"/>
        </w:rPr>
        <w:t>wskazanie, że nowa zabudowa musi być zaopatrzona w wodę z sieci wodociągowej</w:t>
      </w:r>
      <w:r w:rsidR="00806395">
        <w:rPr>
          <w:color w:val="000000"/>
          <w:sz w:val="22"/>
          <w:szCs w:val="22"/>
        </w:rPr>
        <w:t>, na zasadach określonych w przepisach odrębnych</w:t>
      </w:r>
      <w:r w:rsidRPr="00806395">
        <w:rPr>
          <w:color w:val="000000"/>
          <w:sz w:val="22"/>
          <w:szCs w:val="22"/>
        </w:rPr>
        <w:t>;</w:t>
      </w:r>
    </w:p>
    <w:p w14:paraId="58F33594" w14:textId="414BD57E" w:rsidR="00177AB3" w:rsidRPr="00177AB3" w:rsidRDefault="00177AB3" w:rsidP="001D759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457F80">
        <w:rPr>
          <w:color w:val="000000"/>
          <w:sz w:val="22"/>
          <w:szCs w:val="22"/>
          <w:u w:val="single"/>
        </w:rPr>
        <w:t>potrzeby zapobiegania poważnym awariom i ograniczania ich skutków dla zdrowia ludzkiego i środowiska</w:t>
      </w:r>
      <w:r w:rsidR="008B49E3">
        <w:rPr>
          <w:b/>
          <w:bCs/>
          <w:color w:val="000000"/>
          <w:sz w:val="22"/>
          <w:szCs w:val="22"/>
        </w:rPr>
        <w:t xml:space="preserve"> </w:t>
      </w:r>
      <w:r w:rsidR="008B49E3" w:rsidRPr="00806395">
        <w:rPr>
          <w:color w:val="000000"/>
          <w:sz w:val="22"/>
          <w:szCs w:val="22"/>
        </w:rPr>
        <w:t xml:space="preserve">poprzez </w:t>
      </w:r>
      <w:r w:rsidR="00806395">
        <w:rPr>
          <w:color w:val="000000"/>
          <w:sz w:val="22"/>
          <w:szCs w:val="22"/>
        </w:rPr>
        <w:t>niedopuszczenie lokalizacji zakładów stwarzających zagrożenie wystąpienia poważnej awarii przemysłowej, zakładów o zwiększonym ryzyku wystąpienia awarii lub zakładów o dużym ryzyku wystąpienia awarii</w:t>
      </w:r>
      <w:r w:rsidRPr="00177AB3">
        <w:rPr>
          <w:color w:val="000000"/>
          <w:sz w:val="22"/>
          <w:szCs w:val="22"/>
        </w:rPr>
        <w:t xml:space="preserve">; </w:t>
      </w:r>
    </w:p>
    <w:p w14:paraId="52DC86FC" w14:textId="0BB31D79" w:rsidR="009D3103" w:rsidRDefault="00177AB3" w:rsidP="001D759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806395">
        <w:rPr>
          <w:color w:val="000000"/>
          <w:sz w:val="22"/>
          <w:szCs w:val="22"/>
          <w:u w:val="single"/>
        </w:rPr>
        <w:t>potrzeby związane z kształtowaniem rolniczej przestrzeni produkcyjnej i rozwoju produkcji rolniczej</w:t>
      </w:r>
      <w:r w:rsidR="008B49E3" w:rsidRPr="00806395">
        <w:rPr>
          <w:b/>
          <w:bCs/>
          <w:color w:val="000000"/>
          <w:sz w:val="22"/>
          <w:szCs w:val="22"/>
        </w:rPr>
        <w:t xml:space="preserve"> </w:t>
      </w:r>
      <w:r w:rsidR="00BB26FA">
        <w:rPr>
          <w:color w:val="000000"/>
          <w:sz w:val="22"/>
          <w:szCs w:val="22"/>
        </w:rPr>
        <w:t>poprzez przeznaczenie pod zainwestowanie terenów w granicach obszarów o w pełni wykształconej zwartej strukturze funkcjonalno-przestrzennej.</w:t>
      </w:r>
    </w:p>
    <w:p w14:paraId="064C63E2" w14:textId="7D9D634D" w:rsidR="003B08BE" w:rsidRPr="00457F80" w:rsidRDefault="003B08BE" w:rsidP="001D7599">
      <w:pPr>
        <w:numPr>
          <w:ilvl w:val="0"/>
          <w:numId w:val="15"/>
        </w:numPr>
        <w:tabs>
          <w:tab w:val="left" w:pos="-218"/>
        </w:tabs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63017">
        <w:rPr>
          <w:rFonts w:eastAsia="Calibri"/>
          <w:b/>
          <w:bCs/>
          <w:sz w:val="22"/>
          <w:szCs w:val="22"/>
          <w:lang w:eastAsia="en-US"/>
        </w:rPr>
        <w:t xml:space="preserve">Sposób realizacji wymogów wynikających z art. 1 ust. </w:t>
      </w:r>
      <w:r>
        <w:rPr>
          <w:rFonts w:eastAsia="Calibri"/>
          <w:b/>
          <w:bCs/>
          <w:sz w:val="22"/>
          <w:szCs w:val="22"/>
          <w:lang w:eastAsia="en-US"/>
        </w:rPr>
        <w:t>3</w:t>
      </w:r>
      <w:r w:rsidRPr="00D63017">
        <w:rPr>
          <w:rFonts w:eastAsia="Calibri"/>
          <w:b/>
          <w:bCs/>
          <w:sz w:val="22"/>
          <w:szCs w:val="22"/>
          <w:lang w:eastAsia="en-US"/>
        </w:rPr>
        <w:t xml:space="preserve"> ustawy</w:t>
      </w:r>
      <w:r>
        <w:rPr>
          <w:rFonts w:eastAsia="Calibri"/>
          <w:b/>
          <w:bCs/>
          <w:sz w:val="22"/>
          <w:szCs w:val="22"/>
          <w:lang w:eastAsia="en-US"/>
        </w:rPr>
        <w:t xml:space="preserve">: </w:t>
      </w:r>
      <w:r w:rsidR="009A70AE">
        <w:rPr>
          <w:bCs/>
          <w:sz w:val="22"/>
          <w:szCs w:val="22"/>
        </w:rPr>
        <w:t>P</w:t>
      </w:r>
      <w:r w:rsidR="008B49E3" w:rsidRPr="003B08BE">
        <w:rPr>
          <w:bCs/>
          <w:sz w:val="22"/>
          <w:szCs w:val="22"/>
        </w:rPr>
        <w:t>rzy ustalaniu przeznaczenia terenu oraz określaniu zasad zagospodarowania i korzystania z terenu</w:t>
      </w:r>
      <w:r w:rsidR="00A46C92">
        <w:rPr>
          <w:bCs/>
          <w:sz w:val="22"/>
          <w:szCs w:val="22"/>
        </w:rPr>
        <w:t>,</w:t>
      </w:r>
      <w:r w:rsidR="008B49E3" w:rsidRPr="003B08BE">
        <w:rPr>
          <w:bCs/>
          <w:sz w:val="22"/>
          <w:szCs w:val="22"/>
        </w:rPr>
        <w:t xml:space="preserve"> organ </w:t>
      </w:r>
      <w:r w:rsidR="00A46C92">
        <w:rPr>
          <w:bCs/>
          <w:sz w:val="22"/>
          <w:szCs w:val="22"/>
        </w:rPr>
        <w:t xml:space="preserve">ważył </w:t>
      </w:r>
      <w:r w:rsidR="008B49E3" w:rsidRPr="003B08BE">
        <w:rPr>
          <w:bCs/>
          <w:sz w:val="22"/>
          <w:szCs w:val="22"/>
        </w:rPr>
        <w:t xml:space="preserve">interes publiczny i interesy prywatne poprzez rozpatrzenie wniosków i uwag złożonych do projektu </w:t>
      </w:r>
      <w:r w:rsidR="00354A15">
        <w:rPr>
          <w:bCs/>
          <w:sz w:val="22"/>
          <w:szCs w:val="22"/>
        </w:rPr>
        <w:t xml:space="preserve">zmiany </w:t>
      </w:r>
      <w:r w:rsidR="008B49E3" w:rsidRPr="003B08BE">
        <w:rPr>
          <w:bCs/>
          <w:sz w:val="22"/>
          <w:szCs w:val="22"/>
        </w:rPr>
        <w:t>planu miejscowego, zmierzając do ochrony istniejącego stanu zagospodarowania terenu, jak i zmian w zakresie jego zagospodarowania, a także obecnych uwarunkowań ekonomicznych, środowiskowych i społecznych</w:t>
      </w:r>
      <w:r>
        <w:rPr>
          <w:bCs/>
          <w:sz w:val="22"/>
          <w:szCs w:val="22"/>
        </w:rPr>
        <w:t>.</w:t>
      </w:r>
    </w:p>
    <w:p w14:paraId="2E371618" w14:textId="6785AAEE" w:rsidR="003B08BE" w:rsidRPr="003B08BE" w:rsidRDefault="003B08BE" w:rsidP="001D7599">
      <w:pPr>
        <w:numPr>
          <w:ilvl w:val="0"/>
          <w:numId w:val="15"/>
        </w:numPr>
        <w:tabs>
          <w:tab w:val="left" w:pos="-218"/>
        </w:tabs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63017">
        <w:rPr>
          <w:rFonts w:eastAsia="Calibri"/>
          <w:b/>
          <w:bCs/>
          <w:sz w:val="22"/>
          <w:szCs w:val="22"/>
          <w:lang w:eastAsia="en-US"/>
        </w:rPr>
        <w:t xml:space="preserve">Sposób realizacji wymogów wynikających z art. 1 ust. </w:t>
      </w:r>
      <w:r>
        <w:rPr>
          <w:rFonts w:eastAsia="Calibri"/>
          <w:b/>
          <w:bCs/>
          <w:sz w:val="22"/>
          <w:szCs w:val="22"/>
          <w:lang w:eastAsia="en-US"/>
        </w:rPr>
        <w:t>4</w:t>
      </w:r>
      <w:r w:rsidRPr="00D63017">
        <w:rPr>
          <w:rFonts w:eastAsia="Calibri"/>
          <w:b/>
          <w:bCs/>
          <w:sz w:val="22"/>
          <w:szCs w:val="22"/>
          <w:lang w:eastAsia="en-US"/>
        </w:rPr>
        <w:t xml:space="preserve"> ustawy</w:t>
      </w:r>
      <w:r>
        <w:rPr>
          <w:rFonts w:eastAsia="Calibri"/>
          <w:b/>
          <w:bCs/>
          <w:sz w:val="22"/>
          <w:szCs w:val="22"/>
          <w:lang w:eastAsia="en-US"/>
        </w:rPr>
        <w:t xml:space="preserve">: </w:t>
      </w:r>
      <w:r w:rsidRPr="003B08BE">
        <w:rPr>
          <w:rFonts w:eastAsia="Calibri"/>
          <w:sz w:val="22"/>
          <w:szCs w:val="22"/>
          <w:lang w:eastAsia="en-US"/>
        </w:rPr>
        <w:t>z</w:t>
      </w:r>
      <w:r w:rsidRPr="004E7EFE">
        <w:rPr>
          <w:bCs/>
          <w:sz w:val="22"/>
          <w:szCs w:val="22"/>
        </w:rPr>
        <w:t xml:space="preserve"> uwagi na specyfikę obszaru objętego opracowaniem przy wyznaczaniu terenów pod zainwestowanie </w:t>
      </w:r>
      <w:r w:rsidRPr="006779D4">
        <w:rPr>
          <w:bCs/>
          <w:sz w:val="22"/>
          <w:szCs w:val="22"/>
        </w:rPr>
        <w:t xml:space="preserve">uwzględniono </w:t>
      </w:r>
      <w:r w:rsidR="009A4A86" w:rsidRPr="006779D4">
        <w:rPr>
          <w:bCs/>
          <w:sz w:val="22"/>
          <w:szCs w:val="22"/>
        </w:rPr>
        <w:t>odpowiednie</w:t>
      </w:r>
      <w:r w:rsidRPr="006779D4">
        <w:rPr>
          <w:bCs/>
          <w:sz w:val="22"/>
          <w:szCs w:val="22"/>
        </w:rPr>
        <w:t xml:space="preserve"> wymo</w:t>
      </w:r>
      <w:r w:rsidR="009A4A86" w:rsidRPr="006779D4">
        <w:rPr>
          <w:bCs/>
          <w:sz w:val="22"/>
          <w:szCs w:val="22"/>
        </w:rPr>
        <w:t>gi</w:t>
      </w:r>
      <w:r w:rsidRPr="006779D4">
        <w:rPr>
          <w:bCs/>
          <w:sz w:val="22"/>
          <w:szCs w:val="22"/>
        </w:rPr>
        <w:t xml:space="preserve"> wynikając</w:t>
      </w:r>
      <w:r w:rsidR="006779D4" w:rsidRPr="006779D4">
        <w:rPr>
          <w:bCs/>
          <w:sz w:val="22"/>
          <w:szCs w:val="22"/>
        </w:rPr>
        <w:t>e</w:t>
      </w:r>
      <w:r w:rsidRPr="004E7EFE">
        <w:rPr>
          <w:bCs/>
          <w:sz w:val="22"/>
          <w:szCs w:val="22"/>
        </w:rPr>
        <w:t xml:space="preserve"> z art. 1 ust.</w:t>
      </w:r>
      <w:r w:rsidR="006779D4">
        <w:rPr>
          <w:bCs/>
          <w:sz w:val="22"/>
          <w:szCs w:val="22"/>
        </w:rPr>
        <w:t xml:space="preserve"> </w:t>
      </w:r>
      <w:r w:rsidRPr="004E7EFE">
        <w:rPr>
          <w:bCs/>
          <w:sz w:val="22"/>
          <w:szCs w:val="22"/>
        </w:rPr>
        <w:t>4</w:t>
      </w:r>
      <w:r w:rsidR="000549E5">
        <w:rPr>
          <w:bCs/>
          <w:sz w:val="22"/>
          <w:szCs w:val="22"/>
        </w:rPr>
        <w:t xml:space="preserve"> ustawy</w:t>
      </w:r>
      <w:r>
        <w:rPr>
          <w:bCs/>
          <w:sz w:val="22"/>
          <w:szCs w:val="22"/>
        </w:rPr>
        <w:t>:</w:t>
      </w:r>
    </w:p>
    <w:p w14:paraId="5E586909" w14:textId="2EBB3A18" w:rsidR="003B08BE" w:rsidRPr="00D52252" w:rsidRDefault="003B08BE" w:rsidP="001D7599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bCs/>
          <w:sz w:val="22"/>
          <w:szCs w:val="22"/>
        </w:rPr>
      </w:pPr>
      <w:r w:rsidRPr="00457F80">
        <w:rPr>
          <w:bCs/>
          <w:sz w:val="22"/>
          <w:szCs w:val="22"/>
          <w:u w:val="single"/>
        </w:rPr>
        <w:t xml:space="preserve">kształtowanie struktur przestrzennych przy uwzględnieniu dążenia do minimalizowania transportochłonności układu </w:t>
      </w:r>
      <w:r w:rsidRPr="00D52252">
        <w:rPr>
          <w:bCs/>
          <w:sz w:val="22"/>
          <w:szCs w:val="22"/>
          <w:u w:val="single"/>
        </w:rPr>
        <w:t>przestrzennego</w:t>
      </w:r>
      <w:r w:rsidRPr="00D52252">
        <w:rPr>
          <w:bCs/>
          <w:sz w:val="22"/>
          <w:szCs w:val="22"/>
        </w:rPr>
        <w:t xml:space="preserve"> </w:t>
      </w:r>
      <w:r w:rsidR="00F03142" w:rsidRPr="00F03142">
        <w:rPr>
          <w:bCs/>
          <w:sz w:val="22"/>
          <w:szCs w:val="22"/>
        </w:rPr>
        <w:t>poprzez przeznaczenie do zainwestowania terenów położonych w granicach zwartej struktury funkcjonalno-przestrzennej, z uwzględnieniem wiejskiego kierunku zagospodarowania większości obszaru;</w:t>
      </w:r>
    </w:p>
    <w:p w14:paraId="0A8953CE" w14:textId="53D5A3A8" w:rsidR="003B08BE" w:rsidRPr="00D52252" w:rsidRDefault="003B08BE" w:rsidP="001D7599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bCs/>
          <w:sz w:val="22"/>
          <w:szCs w:val="22"/>
        </w:rPr>
      </w:pPr>
      <w:r w:rsidRPr="00D52252">
        <w:rPr>
          <w:bCs/>
          <w:sz w:val="22"/>
          <w:szCs w:val="22"/>
          <w:u w:val="single"/>
        </w:rPr>
        <w:t>lokalizowanie nowej zabudowy</w:t>
      </w:r>
      <w:r w:rsidR="00171C78">
        <w:rPr>
          <w:bCs/>
          <w:sz w:val="22"/>
          <w:szCs w:val="22"/>
          <w:u w:val="single"/>
        </w:rPr>
        <w:t xml:space="preserve"> usługowej</w:t>
      </w:r>
      <w:r w:rsidRPr="00D52252">
        <w:rPr>
          <w:bCs/>
          <w:sz w:val="22"/>
          <w:szCs w:val="22"/>
          <w:u w:val="single"/>
        </w:rPr>
        <w:t xml:space="preserve"> w sposób umożliwiający mieszkańcom maksymalne wykorzystanie publicznego transportu zbiorowego jako podstawowego środka transportu</w:t>
      </w:r>
      <w:r w:rsidR="00D52252">
        <w:rPr>
          <w:bCs/>
          <w:sz w:val="22"/>
          <w:szCs w:val="22"/>
        </w:rPr>
        <w:t xml:space="preserve">: </w:t>
      </w:r>
      <w:r w:rsidRPr="00D52252">
        <w:rPr>
          <w:bCs/>
          <w:sz w:val="22"/>
          <w:szCs w:val="22"/>
        </w:rPr>
        <w:t xml:space="preserve">z uwagi na brak lokalnego transportu publicznego nie było możliwości uwzględnienia lokalizowania nowej zabudowy </w:t>
      </w:r>
      <w:r w:rsidR="00171C78">
        <w:rPr>
          <w:bCs/>
          <w:sz w:val="22"/>
          <w:szCs w:val="22"/>
        </w:rPr>
        <w:t xml:space="preserve">usługowej </w:t>
      </w:r>
      <w:r w:rsidRPr="00D52252">
        <w:rPr>
          <w:bCs/>
          <w:sz w:val="22"/>
          <w:szCs w:val="22"/>
        </w:rPr>
        <w:t xml:space="preserve">w sposób umożliwiający mieszkańcom maksymalne wykorzystanie publicznego </w:t>
      </w:r>
      <w:r w:rsidRPr="008D54D7">
        <w:rPr>
          <w:color w:val="000000"/>
          <w:sz w:val="22"/>
          <w:szCs w:val="22"/>
        </w:rPr>
        <w:t>transportu</w:t>
      </w:r>
      <w:r w:rsidRPr="00D52252">
        <w:rPr>
          <w:bCs/>
          <w:sz w:val="22"/>
          <w:szCs w:val="22"/>
        </w:rPr>
        <w:t xml:space="preserve"> zbiorowego jako podstawowego środka transportu</w:t>
      </w:r>
      <w:r w:rsidR="00D52252">
        <w:rPr>
          <w:bCs/>
          <w:sz w:val="22"/>
          <w:szCs w:val="22"/>
        </w:rPr>
        <w:t>;</w:t>
      </w:r>
    </w:p>
    <w:p w14:paraId="3E9B9252" w14:textId="5E38DCD6" w:rsidR="003B08BE" w:rsidRPr="00D52252" w:rsidRDefault="003B08BE" w:rsidP="001D7599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bCs/>
          <w:sz w:val="22"/>
          <w:szCs w:val="22"/>
        </w:rPr>
      </w:pPr>
      <w:r w:rsidRPr="00D52252">
        <w:rPr>
          <w:bCs/>
          <w:sz w:val="22"/>
          <w:szCs w:val="22"/>
          <w:u w:val="single"/>
        </w:rPr>
        <w:t>zapewnianie rozwiązań przestrzennych, ułatwiających przemieszczanie się pieszych i rowerzystów</w:t>
      </w:r>
      <w:r w:rsidRPr="00D52252">
        <w:rPr>
          <w:b/>
          <w:sz w:val="22"/>
          <w:szCs w:val="22"/>
        </w:rPr>
        <w:t xml:space="preserve"> </w:t>
      </w:r>
      <w:r w:rsidRPr="00D52252">
        <w:rPr>
          <w:bCs/>
          <w:sz w:val="22"/>
          <w:szCs w:val="22"/>
        </w:rPr>
        <w:t xml:space="preserve">poprzez dopuszczenie chodników, </w:t>
      </w:r>
      <w:r w:rsidRPr="00D52252">
        <w:rPr>
          <w:snapToGrid w:val="0"/>
          <w:sz w:val="22"/>
          <w:szCs w:val="22"/>
        </w:rPr>
        <w:t>dróg dla pieszych i rowerów, dróg dla rowerów i pasów ruchu dla rowerów</w:t>
      </w:r>
      <w:r w:rsidRPr="00D52252">
        <w:rPr>
          <w:bCs/>
          <w:sz w:val="22"/>
          <w:szCs w:val="22"/>
        </w:rPr>
        <w:t xml:space="preserve"> na wszystkich terenach komunikacji drogowej;</w:t>
      </w:r>
    </w:p>
    <w:p w14:paraId="71493412" w14:textId="02058354" w:rsidR="003B08BE" w:rsidRPr="00E4257C" w:rsidRDefault="003B08BE" w:rsidP="001D7599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bCs/>
          <w:sz w:val="22"/>
          <w:szCs w:val="22"/>
        </w:rPr>
      </w:pPr>
      <w:r w:rsidRPr="00D52252">
        <w:rPr>
          <w:bCs/>
          <w:sz w:val="22"/>
          <w:szCs w:val="22"/>
          <w:u w:val="single"/>
        </w:rPr>
        <w:t>dążenie do planowania i lokalizowania nowej zabudowy na obszarach o w pełni wykształconej zwartej strukturze funkcjonalno-przestrzennej, w granicach jednostki osadniczej oraz na terenach położonych na obszarach innych niż powyższe, wyłącznie w sytuacji braku dostatecznej ilości terenów przeznaczonych pod dany rodzaj zabudowy</w:t>
      </w:r>
      <w:r w:rsidRPr="00D52252">
        <w:rPr>
          <w:bCs/>
          <w:sz w:val="22"/>
          <w:szCs w:val="22"/>
        </w:rPr>
        <w:t xml:space="preserve">, </w:t>
      </w:r>
      <w:r w:rsidR="00200A51" w:rsidRPr="00D52252">
        <w:rPr>
          <w:bCs/>
          <w:sz w:val="22"/>
          <w:szCs w:val="22"/>
        </w:rPr>
        <w:t>poprze</w:t>
      </w:r>
      <w:r w:rsidR="00200A51">
        <w:rPr>
          <w:bCs/>
          <w:sz w:val="22"/>
          <w:szCs w:val="22"/>
        </w:rPr>
        <w:t>z</w:t>
      </w:r>
      <w:r w:rsidR="00200A51" w:rsidRPr="00D52252">
        <w:rPr>
          <w:bCs/>
          <w:sz w:val="22"/>
          <w:szCs w:val="22"/>
        </w:rPr>
        <w:t xml:space="preserve"> umożliwienie inwestycji na </w:t>
      </w:r>
      <w:r w:rsidR="00200A51" w:rsidRPr="008452CF">
        <w:rPr>
          <w:bCs/>
          <w:sz w:val="22"/>
          <w:szCs w:val="22"/>
        </w:rPr>
        <w:t xml:space="preserve">terenach w bezpośrednim sąsiedztwie </w:t>
      </w:r>
      <w:r w:rsidR="00200A51" w:rsidRPr="00E4257C">
        <w:rPr>
          <w:bCs/>
          <w:sz w:val="22"/>
          <w:szCs w:val="22"/>
        </w:rPr>
        <w:t>dróg publicznych oraz na ternach przewidzianych pod zainwestowanie w Studium uwarunkowań i kierunków zagospodarowania przestrzennego Gminy Warta Bolesławiecka</w:t>
      </w:r>
      <w:r w:rsidRPr="00E4257C">
        <w:rPr>
          <w:bCs/>
          <w:sz w:val="22"/>
          <w:szCs w:val="22"/>
        </w:rPr>
        <w:t>.</w:t>
      </w:r>
    </w:p>
    <w:p w14:paraId="4C63FF4D" w14:textId="4E3DAA84" w:rsidR="003B08BE" w:rsidRPr="004E7EFE" w:rsidRDefault="003B08BE" w:rsidP="001D7599">
      <w:pPr>
        <w:numPr>
          <w:ilvl w:val="0"/>
          <w:numId w:val="15"/>
        </w:numPr>
        <w:tabs>
          <w:tab w:val="left" w:pos="-218"/>
        </w:tabs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sz w:val="22"/>
          <w:szCs w:val="22"/>
        </w:rPr>
      </w:pPr>
      <w:r w:rsidRPr="00E4257C">
        <w:rPr>
          <w:rFonts w:eastAsia="Calibri"/>
          <w:b/>
          <w:bCs/>
          <w:sz w:val="22"/>
          <w:szCs w:val="22"/>
          <w:lang w:eastAsia="en-US"/>
        </w:rPr>
        <w:t xml:space="preserve">Zgodność z wynikami analizy zmian w zagospodarowaniu przestrzennym gminy: </w:t>
      </w:r>
      <w:r w:rsidR="009A70AE" w:rsidRPr="00E4257C">
        <w:rPr>
          <w:sz w:val="22"/>
          <w:szCs w:val="22"/>
        </w:rPr>
        <w:t>A</w:t>
      </w:r>
      <w:r w:rsidRPr="00E4257C">
        <w:rPr>
          <w:sz w:val="22"/>
          <w:szCs w:val="22"/>
        </w:rPr>
        <w:t>naliza zmian w zagospodarowaniu przestrzennym gminy</w:t>
      </w:r>
      <w:r w:rsidRPr="00E4257C">
        <w:rPr>
          <w:bCs/>
          <w:color w:val="000000"/>
          <w:sz w:val="22"/>
          <w:szCs w:val="22"/>
        </w:rPr>
        <w:t xml:space="preserve"> została przeprowadzona w ramach </w:t>
      </w:r>
      <w:r w:rsidR="00887705" w:rsidRPr="00E4257C">
        <w:rPr>
          <w:bCs/>
          <w:color w:val="000000"/>
          <w:sz w:val="22"/>
          <w:szCs w:val="22"/>
        </w:rPr>
        <w:t>oceny aktualności "Studium uwarunkowań i kierunków zagospodarowania przestrzennego oraz miejscowych planów zagospodarowania przestrzennego w gminie Warta Bolesławiecka”</w:t>
      </w:r>
      <w:r w:rsidRPr="00E4257C">
        <w:rPr>
          <w:color w:val="000000"/>
          <w:sz w:val="22"/>
          <w:szCs w:val="22"/>
        </w:rPr>
        <w:t>, która</w:t>
      </w:r>
      <w:r w:rsidRPr="00E4257C">
        <w:rPr>
          <w:b/>
          <w:color w:val="000000"/>
          <w:sz w:val="22"/>
          <w:szCs w:val="22"/>
        </w:rPr>
        <w:t xml:space="preserve"> </w:t>
      </w:r>
      <w:r w:rsidRPr="00E4257C">
        <w:rPr>
          <w:sz w:val="22"/>
          <w:szCs w:val="22"/>
        </w:rPr>
        <w:t xml:space="preserve">została przyjęta </w:t>
      </w:r>
      <w:r w:rsidR="00FC2500" w:rsidRPr="00E4257C">
        <w:rPr>
          <w:sz w:val="22"/>
          <w:szCs w:val="22"/>
        </w:rPr>
        <w:t>w dniu 4 września 2018 r. uchwałą Nr XLI/318/18 Rady Gminy w Warcie Bolesławieckiej w sprawie aktualności „Studium uwarunkowań i kierunków zagospodarowania przestrzennego oraz miejscowych planów zagospodarowania przestrzennego w gminie Warta Bolesławiecka”.</w:t>
      </w:r>
      <w:r w:rsidR="00E4257C">
        <w:rPr>
          <w:sz w:val="22"/>
          <w:szCs w:val="22"/>
        </w:rPr>
        <w:t xml:space="preserve"> </w:t>
      </w:r>
      <w:r w:rsidRPr="00E4257C">
        <w:rPr>
          <w:sz w:val="22"/>
          <w:szCs w:val="22"/>
        </w:rPr>
        <w:t>Opracowywan</w:t>
      </w:r>
      <w:r w:rsidR="00E0386E">
        <w:rPr>
          <w:sz w:val="22"/>
          <w:szCs w:val="22"/>
        </w:rPr>
        <w:t>a</w:t>
      </w:r>
      <w:r w:rsidRPr="00E4257C">
        <w:rPr>
          <w:sz w:val="22"/>
          <w:szCs w:val="22"/>
        </w:rPr>
        <w:t xml:space="preserve"> </w:t>
      </w:r>
      <w:r w:rsidR="00E0386E">
        <w:rPr>
          <w:sz w:val="22"/>
          <w:szCs w:val="22"/>
        </w:rPr>
        <w:t xml:space="preserve">zmiana </w:t>
      </w:r>
      <w:r w:rsidRPr="00E4257C">
        <w:rPr>
          <w:sz w:val="22"/>
          <w:szCs w:val="22"/>
        </w:rPr>
        <w:t>miejsco</w:t>
      </w:r>
      <w:r w:rsidR="00E0386E">
        <w:rPr>
          <w:sz w:val="22"/>
          <w:szCs w:val="22"/>
        </w:rPr>
        <w:t>wego</w:t>
      </w:r>
      <w:r w:rsidRPr="00E4257C">
        <w:rPr>
          <w:sz w:val="22"/>
          <w:szCs w:val="22"/>
        </w:rPr>
        <w:t xml:space="preserve"> plan</w:t>
      </w:r>
      <w:r w:rsidR="00E0386E">
        <w:rPr>
          <w:sz w:val="22"/>
          <w:szCs w:val="22"/>
        </w:rPr>
        <w:t>u</w:t>
      </w:r>
      <w:r w:rsidRPr="00E4257C">
        <w:rPr>
          <w:sz w:val="22"/>
          <w:szCs w:val="22"/>
        </w:rPr>
        <w:t xml:space="preserve"> zagospodarowania przestrzennego jest zgodn</w:t>
      </w:r>
      <w:r w:rsidR="00E0386E">
        <w:rPr>
          <w:sz w:val="22"/>
          <w:szCs w:val="22"/>
        </w:rPr>
        <w:t>a</w:t>
      </w:r>
      <w:r w:rsidRPr="00E4257C">
        <w:rPr>
          <w:sz w:val="22"/>
          <w:szCs w:val="22"/>
        </w:rPr>
        <w:t xml:space="preserve"> z wynikami analizy zmian w zagospodarowaniu przestrzennym gminy.</w:t>
      </w:r>
    </w:p>
    <w:p w14:paraId="3DBBB58C" w14:textId="6FEAD9B3" w:rsidR="003B08BE" w:rsidRPr="00124FD0" w:rsidRDefault="003B49E9" w:rsidP="001D7599">
      <w:pPr>
        <w:numPr>
          <w:ilvl w:val="0"/>
          <w:numId w:val="15"/>
        </w:numPr>
        <w:tabs>
          <w:tab w:val="left" w:pos="-218"/>
        </w:tabs>
        <w:suppressAutoHyphens/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124FD0">
        <w:rPr>
          <w:rFonts w:eastAsia="Calibri"/>
          <w:b/>
          <w:bCs/>
          <w:sz w:val="22"/>
          <w:szCs w:val="22"/>
          <w:lang w:eastAsia="en-US"/>
        </w:rPr>
        <w:t xml:space="preserve">W projekcie </w:t>
      </w:r>
      <w:r w:rsidR="00E0386E">
        <w:rPr>
          <w:rFonts w:eastAsia="Calibri"/>
          <w:b/>
          <w:bCs/>
          <w:sz w:val="22"/>
          <w:szCs w:val="22"/>
          <w:lang w:eastAsia="en-US"/>
        </w:rPr>
        <w:t xml:space="preserve">zmiany </w:t>
      </w:r>
      <w:r w:rsidRPr="00124FD0">
        <w:rPr>
          <w:rFonts w:eastAsia="Calibri"/>
          <w:b/>
          <w:bCs/>
          <w:sz w:val="22"/>
          <w:szCs w:val="22"/>
          <w:lang w:eastAsia="en-US"/>
        </w:rPr>
        <w:t>planu miejscowego uwzględniono</w:t>
      </w:r>
      <w:r w:rsidR="00AA7DA1" w:rsidRPr="00124FD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124FD0" w:rsidRPr="00124FD0">
        <w:rPr>
          <w:rFonts w:eastAsia="Calibri"/>
          <w:b/>
          <w:bCs/>
          <w:sz w:val="22"/>
          <w:szCs w:val="22"/>
          <w:lang w:eastAsia="en-US"/>
        </w:rPr>
        <w:t xml:space="preserve">uniwersalne </w:t>
      </w:r>
      <w:r w:rsidRPr="00124FD0">
        <w:rPr>
          <w:rFonts w:eastAsia="Calibri"/>
          <w:b/>
          <w:bCs/>
          <w:sz w:val="22"/>
          <w:szCs w:val="22"/>
          <w:lang w:eastAsia="en-US"/>
        </w:rPr>
        <w:t>projektowanie</w:t>
      </w:r>
      <w:r w:rsidR="00124FD0" w:rsidRPr="00124FD0">
        <w:rPr>
          <w:rFonts w:eastAsia="Calibri"/>
          <w:b/>
          <w:bCs/>
          <w:sz w:val="22"/>
          <w:szCs w:val="22"/>
          <w:lang w:eastAsia="en-US"/>
        </w:rPr>
        <w:t>,</w:t>
      </w:r>
      <w:r w:rsidRPr="00124FD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124FD0" w:rsidRPr="00124FD0">
        <w:rPr>
          <w:rFonts w:eastAsia="Calibri"/>
          <w:b/>
          <w:bCs/>
          <w:sz w:val="22"/>
          <w:szCs w:val="22"/>
          <w:lang w:eastAsia="en-US"/>
        </w:rPr>
        <w:t xml:space="preserve">o którym mowa w art. 2 pkt 4 ustawy z dnia 19 lipca 2019 r. o zapewnianiu dostępności osobom ze szczególnymi potrzebami </w:t>
      </w:r>
      <w:r w:rsidRPr="00124FD0">
        <w:rPr>
          <w:rFonts w:eastAsia="Calibri"/>
          <w:sz w:val="22"/>
          <w:szCs w:val="22"/>
          <w:lang w:eastAsia="en-US"/>
        </w:rPr>
        <w:t xml:space="preserve">poprzez </w:t>
      </w:r>
      <w:r w:rsidRPr="00124FD0">
        <w:rPr>
          <w:color w:val="000000"/>
          <w:sz w:val="22"/>
          <w:szCs w:val="22"/>
        </w:rPr>
        <w:t>wskazanie na konieczność zapewnienia odpowiedniej liczby miejsc do parkowania dla pojazdów wyposażonych w kartę parkingową, a także nie wprowadzanie ustaleń mogących mieć negatywny wpływ na potrzeby osób ze szczególnymi potrzebami.</w:t>
      </w:r>
    </w:p>
    <w:p w14:paraId="34F720D5" w14:textId="1E11C3E0" w:rsidR="00807734" w:rsidRPr="005E30DF" w:rsidRDefault="00244FCE" w:rsidP="001D7599">
      <w:pPr>
        <w:numPr>
          <w:ilvl w:val="0"/>
          <w:numId w:val="15"/>
        </w:numPr>
        <w:tabs>
          <w:tab w:val="left" w:pos="-218"/>
        </w:tabs>
        <w:suppressAutoHyphens/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snapToGrid w:val="0"/>
          <w:sz w:val="22"/>
          <w:szCs w:val="22"/>
        </w:rPr>
      </w:pPr>
      <w:r w:rsidRPr="003B49E9">
        <w:rPr>
          <w:rFonts w:eastAsia="Calibri"/>
          <w:b/>
          <w:bCs/>
          <w:sz w:val="22"/>
          <w:szCs w:val="22"/>
          <w:lang w:eastAsia="en-US"/>
        </w:rPr>
        <w:lastRenderedPageBreak/>
        <w:t xml:space="preserve">Wpływ na </w:t>
      </w:r>
      <w:r w:rsidRPr="000619EC">
        <w:rPr>
          <w:rFonts w:eastAsia="Calibri"/>
          <w:b/>
          <w:bCs/>
          <w:sz w:val="22"/>
          <w:szCs w:val="22"/>
          <w:lang w:eastAsia="en-US"/>
        </w:rPr>
        <w:t>finanse publiczne, w tym budżet gminy</w:t>
      </w:r>
      <w:r w:rsidR="003B49E9" w:rsidRPr="000619EC">
        <w:rPr>
          <w:rFonts w:eastAsia="Calibri"/>
          <w:b/>
          <w:bCs/>
          <w:sz w:val="22"/>
          <w:szCs w:val="22"/>
          <w:lang w:eastAsia="en-US"/>
        </w:rPr>
        <w:t xml:space="preserve">: </w:t>
      </w:r>
      <w:r w:rsidRPr="000619EC">
        <w:rPr>
          <w:snapToGrid w:val="0"/>
          <w:sz w:val="22"/>
          <w:szCs w:val="22"/>
        </w:rPr>
        <w:t>W</w:t>
      </w:r>
      <w:r w:rsidR="00E0386E">
        <w:rPr>
          <w:snapToGrid w:val="0"/>
          <w:sz w:val="22"/>
          <w:szCs w:val="22"/>
        </w:rPr>
        <w:t xml:space="preserve"> zmianie</w:t>
      </w:r>
      <w:r w:rsidRPr="000619EC">
        <w:rPr>
          <w:snapToGrid w:val="0"/>
          <w:sz w:val="22"/>
          <w:szCs w:val="22"/>
        </w:rPr>
        <w:t xml:space="preserve"> planie </w:t>
      </w:r>
      <w:r w:rsidR="00E4257C" w:rsidRPr="000619EC">
        <w:rPr>
          <w:snapToGrid w:val="0"/>
          <w:sz w:val="22"/>
          <w:szCs w:val="22"/>
        </w:rPr>
        <w:t xml:space="preserve">nie </w:t>
      </w:r>
      <w:r w:rsidRPr="000619EC">
        <w:rPr>
          <w:snapToGrid w:val="0"/>
          <w:sz w:val="22"/>
          <w:szCs w:val="22"/>
        </w:rPr>
        <w:t>przewidzian</w:t>
      </w:r>
      <w:r w:rsidR="00E4257C" w:rsidRPr="000619EC">
        <w:rPr>
          <w:snapToGrid w:val="0"/>
          <w:sz w:val="22"/>
          <w:szCs w:val="22"/>
        </w:rPr>
        <w:t>o</w:t>
      </w:r>
      <w:r w:rsidRPr="000619EC">
        <w:rPr>
          <w:snapToGrid w:val="0"/>
          <w:sz w:val="22"/>
          <w:szCs w:val="22"/>
        </w:rPr>
        <w:t xml:space="preserve"> inwestycj</w:t>
      </w:r>
      <w:r w:rsidR="00E4257C" w:rsidRPr="000619EC">
        <w:rPr>
          <w:snapToGrid w:val="0"/>
          <w:sz w:val="22"/>
          <w:szCs w:val="22"/>
        </w:rPr>
        <w:t>i</w:t>
      </w:r>
      <w:r w:rsidRPr="000619EC">
        <w:rPr>
          <w:snapToGrid w:val="0"/>
          <w:sz w:val="22"/>
          <w:szCs w:val="22"/>
        </w:rPr>
        <w:t xml:space="preserve">, które </w:t>
      </w:r>
      <w:r w:rsidR="00E4257C" w:rsidRPr="000619EC">
        <w:rPr>
          <w:snapToGrid w:val="0"/>
          <w:sz w:val="22"/>
          <w:szCs w:val="22"/>
        </w:rPr>
        <w:t xml:space="preserve">będą </w:t>
      </w:r>
      <w:r w:rsidRPr="000619EC">
        <w:rPr>
          <w:snapToGrid w:val="0"/>
          <w:sz w:val="22"/>
          <w:szCs w:val="22"/>
        </w:rPr>
        <w:t>stanowić koszt dla gminy, związan</w:t>
      </w:r>
      <w:r w:rsidR="00E4257C" w:rsidRPr="000619EC">
        <w:rPr>
          <w:snapToGrid w:val="0"/>
          <w:sz w:val="22"/>
          <w:szCs w:val="22"/>
        </w:rPr>
        <w:t>ych</w:t>
      </w:r>
      <w:r w:rsidRPr="000619EC">
        <w:rPr>
          <w:snapToGrid w:val="0"/>
          <w:sz w:val="22"/>
          <w:szCs w:val="22"/>
        </w:rPr>
        <w:t xml:space="preserve"> z modernizacją i rozbudową dróg publicznych, </w:t>
      </w:r>
      <w:r w:rsidR="00E4257C" w:rsidRPr="000619EC">
        <w:rPr>
          <w:snapToGrid w:val="0"/>
          <w:sz w:val="22"/>
          <w:szCs w:val="22"/>
        </w:rPr>
        <w:t xml:space="preserve">ponieważ </w:t>
      </w:r>
      <w:r w:rsidR="00E0386E">
        <w:rPr>
          <w:snapToGrid w:val="0"/>
          <w:sz w:val="22"/>
          <w:szCs w:val="22"/>
        </w:rPr>
        <w:t xml:space="preserve">zmiana </w:t>
      </w:r>
      <w:r w:rsidR="00E4257C" w:rsidRPr="000619EC">
        <w:rPr>
          <w:snapToGrid w:val="0"/>
          <w:sz w:val="22"/>
          <w:szCs w:val="22"/>
        </w:rPr>
        <w:t>plan</w:t>
      </w:r>
      <w:r w:rsidR="00E0386E">
        <w:rPr>
          <w:snapToGrid w:val="0"/>
          <w:sz w:val="22"/>
          <w:szCs w:val="22"/>
        </w:rPr>
        <w:t>u</w:t>
      </w:r>
      <w:r w:rsidR="00E4257C" w:rsidRPr="000619EC">
        <w:rPr>
          <w:snapToGrid w:val="0"/>
          <w:sz w:val="22"/>
          <w:szCs w:val="22"/>
        </w:rPr>
        <w:t xml:space="preserve"> miejscow</w:t>
      </w:r>
      <w:r w:rsidR="00E0386E">
        <w:rPr>
          <w:snapToGrid w:val="0"/>
          <w:sz w:val="22"/>
          <w:szCs w:val="22"/>
        </w:rPr>
        <w:t>ego</w:t>
      </w:r>
      <w:r w:rsidR="00E4257C" w:rsidRPr="000619EC">
        <w:rPr>
          <w:snapToGrid w:val="0"/>
          <w:sz w:val="22"/>
          <w:szCs w:val="22"/>
        </w:rPr>
        <w:t xml:space="preserve"> nie przewiduje realizacji dróg publicznych</w:t>
      </w:r>
      <w:r w:rsidRPr="000619EC">
        <w:rPr>
          <w:snapToGrid w:val="0"/>
          <w:sz w:val="22"/>
          <w:szCs w:val="22"/>
        </w:rPr>
        <w:t xml:space="preserve">. </w:t>
      </w:r>
      <w:r w:rsidR="000619EC" w:rsidRPr="000619EC">
        <w:rPr>
          <w:snapToGrid w:val="0"/>
          <w:sz w:val="22"/>
          <w:szCs w:val="22"/>
        </w:rPr>
        <w:t xml:space="preserve">Nie wystąpią także koszty związane z wykupem nieruchomości pod drogi publiczne. </w:t>
      </w:r>
      <w:r w:rsidR="00243CC2">
        <w:rPr>
          <w:snapToGrid w:val="0"/>
          <w:sz w:val="22"/>
          <w:szCs w:val="22"/>
        </w:rPr>
        <w:t xml:space="preserve">Mogą natomiast wystąpić koszty związane z realizacją obiektów usług publicznych. </w:t>
      </w:r>
      <w:r w:rsidR="005E30DF" w:rsidRPr="005E30DF">
        <w:rPr>
          <w:snapToGrid w:val="0"/>
          <w:sz w:val="22"/>
          <w:szCs w:val="22"/>
        </w:rPr>
        <w:t xml:space="preserve">Z uwagi na przewidywane umiarkowane tempo rozwoju zainwestowania na nowych terenach przewidzianych pod zabudowę oczekiwać można, że w dłuższej perspektywie </w:t>
      </w:r>
      <w:r w:rsidR="00F404D1">
        <w:rPr>
          <w:snapToGrid w:val="0"/>
          <w:sz w:val="22"/>
          <w:szCs w:val="22"/>
        </w:rPr>
        <w:t xml:space="preserve">wpływ realizacji </w:t>
      </w:r>
      <w:r w:rsidR="00E0386E">
        <w:rPr>
          <w:snapToGrid w:val="0"/>
          <w:sz w:val="22"/>
          <w:szCs w:val="22"/>
        </w:rPr>
        <w:t xml:space="preserve">zmiany </w:t>
      </w:r>
      <w:r w:rsidR="00F404D1">
        <w:rPr>
          <w:snapToGrid w:val="0"/>
          <w:sz w:val="22"/>
          <w:szCs w:val="22"/>
        </w:rPr>
        <w:t>planu miejscowego na finanse publiczne, w tym budżet gminy będzie pozytywny.</w:t>
      </w:r>
    </w:p>
    <w:p w14:paraId="05B74D22" w14:textId="77777777" w:rsidR="00FB135B" w:rsidRPr="001D392D" w:rsidRDefault="00FB135B" w:rsidP="00FB135B">
      <w:pPr>
        <w:rPr>
          <w:bCs/>
          <w:snapToGrid w:val="0"/>
          <w:sz w:val="22"/>
          <w:szCs w:val="22"/>
        </w:rPr>
      </w:pPr>
    </w:p>
    <w:sectPr w:rsidR="00FB135B" w:rsidRPr="001D392D" w:rsidSect="00CF5D8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76" w:right="1134" w:bottom="1276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FA388" w14:textId="77777777" w:rsidR="001B0642" w:rsidRDefault="001B0642">
      <w:r>
        <w:separator/>
      </w:r>
    </w:p>
  </w:endnote>
  <w:endnote w:type="continuationSeparator" w:id="0">
    <w:p w14:paraId="504596C6" w14:textId="77777777" w:rsidR="001B0642" w:rsidRDefault="001B0642">
      <w:r>
        <w:continuationSeparator/>
      </w:r>
    </w:p>
  </w:endnote>
  <w:endnote w:type="continuationNotice" w:id="1">
    <w:p w14:paraId="1C75EED1" w14:textId="77777777" w:rsidR="001B0642" w:rsidRDefault="001B0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15EB3" w14:textId="77777777" w:rsidR="004575DE" w:rsidRDefault="004575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BADD35" w14:textId="77777777" w:rsidR="004575DE" w:rsidRDefault="004575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398"/>
      <w:gridCol w:w="3240"/>
    </w:tblGrid>
    <w:tr w:rsidR="004575DE" w14:paraId="6025E0DC" w14:textId="77777777" w:rsidTr="00FA5A37">
      <w:tc>
        <w:tcPr>
          <w:tcW w:w="686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8C91817" w14:textId="77777777" w:rsidR="004575DE" w:rsidRDefault="004575DE" w:rsidP="00FA5A37">
          <w:pPr>
            <w:rPr>
              <w:sz w:val="18"/>
              <w:szCs w:val="24"/>
            </w:rPr>
          </w:pPr>
        </w:p>
      </w:tc>
      <w:tc>
        <w:tcPr>
          <w:tcW w:w="343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5AE05EA" w14:textId="77777777" w:rsidR="004575DE" w:rsidRDefault="004575DE" w:rsidP="00FA5A37">
          <w:pPr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  <w:szCs w:val="24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  <w:szCs w:val="24"/>
            </w:rPr>
            <w:t>6</w:t>
          </w:r>
          <w:r>
            <w:rPr>
              <w:sz w:val="18"/>
            </w:rPr>
            <w:fldChar w:fldCharType="end"/>
          </w:r>
        </w:p>
      </w:tc>
    </w:tr>
  </w:tbl>
  <w:p w14:paraId="2830459E" w14:textId="77777777" w:rsidR="004575DE" w:rsidRPr="00721133" w:rsidRDefault="004575DE" w:rsidP="00721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73880" w14:textId="77777777" w:rsidR="001B0642" w:rsidRDefault="001B0642">
      <w:r>
        <w:separator/>
      </w:r>
    </w:p>
  </w:footnote>
  <w:footnote w:type="continuationSeparator" w:id="0">
    <w:p w14:paraId="42075194" w14:textId="77777777" w:rsidR="001B0642" w:rsidRDefault="001B0642">
      <w:r>
        <w:continuationSeparator/>
      </w:r>
    </w:p>
  </w:footnote>
  <w:footnote w:type="continuationNotice" w:id="1">
    <w:p w14:paraId="570E9481" w14:textId="77777777" w:rsidR="001B0642" w:rsidRDefault="001B06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F1AA8" w14:textId="78B885BF" w:rsidR="004575DE" w:rsidRPr="00207BC4" w:rsidRDefault="004575DE" w:rsidP="00C32BB6">
    <w:pPr>
      <w:pStyle w:val="Nagwek"/>
      <w:ind w:left="-567" w:right="-568"/>
      <w:jc w:val="center"/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93302" w14:textId="77777777" w:rsidR="004575DE" w:rsidRPr="00C9667A" w:rsidRDefault="004575DE" w:rsidP="00C9667A">
    <w:pPr>
      <w:pStyle w:val="Nagwek"/>
      <w:jc w:val="center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5FAFC3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DFF0865C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1"/>
        <w:szCs w:val="21"/>
      </w:rPr>
    </w:lvl>
  </w:abstractNum>
  <w:abstractNum w:abstractNumId="2" w15:restartNumberingAfterBreak="0">
    <w:nsid w:val="00000005"/>
    <w:multiLevelType w:val="singleLevel"/>
    <w:tmpl w:val="3D66CD30"/>
    <w:name w:val="WW8Num4"/>
    <w:lvl w:ilvl="0">
      <w:start w:val="1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6"/>
    <w:multiLevelType w:val="singleLevel"/>
    <w:tmpl w:val="7EC250F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8"/>
    <w:multiLevelType w:val="singleLevel"/>
    <w:tmpl w:val="2FD4549A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1"/>
        <w:szCs w:val="21"/>
      </w:rPr>
    </w:lvl>
  </w:abstractNum>
  <w:abstractNum w:abstractNumId="5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1"/>
        <w:szCs w:val="21"/>
      </w:rPr>
    </w:lvl>
  </w:abstractNum>
  <w:abstractNum w:abstractNumId="6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1"/>
        <w:szCs w:val="21"/>
      </w:rPr>
    </w:lvl>
  </w:abstractNum>
  <w:abstractNum w:abstractNumId="7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</w:abstractNum>
  <w:abstractNum w:abstractNumId="8" w15:restartNumberingAfterBreak="0">
    <w:nsid w:val="0000000C"/>
    <w:multiLevelType w:val="singleLevel"/>
    <w:tmpl w:val="D9FE7698"/>
    <w:name w:val="WW8Num11"/>
    <w:lvl w:ilvl="0">
      <w:start w:val="7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0D"/>
    <w:multiLevelType w:val="single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0" w15:restartNumberingAfterBreak="0">
    <w:nsid w:val="0000000E"/>
    <w:multiLevelType w:val="singleLevel"/>
    <w:tmpl w:val="6496633E"/>
    <w:name w:val="WW8Num13"/>
    <w:lvl w:ilvl="0">
      <w:start w:val="10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0F"/>
    <w:multiLevelType w:val="multilevel"/>
    <w:tmpl w:val="50C866D4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0000010"/>
    <w:multiLevelType w:val="singleLevel"/>
    <w:tmpl w:val="428C782A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12"/>
    <w:multiLevelType w:val="singleLevel"/>
    <w:tmpl w:val="78F03066"/>
    <w:name w:val="WW8Num1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1"/>
        <w:szCs w:val="21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1"/>
        <w:szCs w:val="21"/>
      </w:rPr>
    </w:lvl>
  </w:abstractNum>
  <w:abstractNum w:abstractNumId="15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6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00000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color w:val="auto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17"/>
    <w:multiLevelType w:val="singleLevel"/>
    <w:tmpl w:val="00000017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8"/>
    <w:multiLevelType w:val="singleLevel"/>
    <w:tmpl w:val="64D250B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9" w15:restartNumberingAfterBreak="0">
    <w:nsid w:val="00000019"/>
    <w:multiLevelType w:val="singleLevel"/>
    <w:tmpl w:val="00000019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</w:abstractNum>
  <w:abstractNum w:abstractNumId="20" w15:restartNumberingAfterBreak="0">
    <w:nsid w:val="0000001A"/>
    <w:multiLevelType w:val="singleLevel"/>
    <w:tmpl w:val="2B2A33AE"/>
    <w:name w:val="WW8Num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1"/>
        <w:szCs w:val="21"/>
      </w:rPr>
    </w:lvl>
  </w:abstractNum>
  <w:abstractNum w:abstractNumId="21" w15:restartNumberingAfterBreak="0">
    <w:nsid w:val="0000001B"/>
    <w:multiLevelType w:val="singleLevel"/>
    <w:tmpl w:val="3BD49854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1"/>
        <w:szCs w:val="21"/>
      </w:rPr>
    </w:lvl>
  </w:abstractNum>
  <w:abstractNum w:abstractNumId="22" w15:restartNumberingAfterBreak="0">
    <w:nsid w:val="0000001C"/>
    <w:multiLevelType w:val="singleLevel"/>
    <w:tmpl w:val="0000001C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1"/>
        <w:szCs w:val="21"/>
      </w:rPr>
    </w:lvl>
  </w:abstractNum>
  <w:abstractNum w:abstractNumId="23" w15:restartNumberingAfterBreak="0">
    <w:nsid w:val="0000001E"/>
    <w:multiLevelType w:val="singleLevel"/>
    <w:tmpl w:val="0000001E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1"/>
        <w:szCs w:val="21"/>
      </w:rPr>
    </w:lvl>
  </w:abstractNum>
  <w:abstractNum w:abstractNumId="24" w15:restartNumberingAfterBreak="0">
    <w:nsid w:val="00000020"/>
    <w:multiLevelType w:val="singleLevel"/>
    <w:tmpl w:val="246E1CE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00000021"/>
    <w:multiLevelType w:val="singleLevel"/>
    <w:tmpl w:val="BB649D10"/>
    <w:name w:val="WW8Num33"/>
    <w:lvl w:ilvl="0">
      <w:start w:val="6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00000022"/>
    <w:multiLevelType w:val="singleLevel"/>
    <w:tmpl w:val="0250218E"/>
    <w:name w:val="WW8Num34"/>
    <w:lvl w:ilvl="0">
      <w:start w:val="8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00000024"/>
    <w:multiLevelType w:val="singleLevel"/>
    <w:tmpl w:val="2E3AE9CA"/>
    <w:name w:val="WW8Num36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b w:val="0"/>
        <w:sz w:val="21"/>
        <w:szCs w:val="21"/>
      </w:rPr>
    </w:lvl>
  </w:abstractNum>
  <w:abstractNum w:abstractNumId="28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9" w15:restartNumberingAfterBreak="0">
    <w:nsid w:val="00000026"/>
    <w:multiLevelType w:val="singleLevel"/>
    <w:tmpl w:val="00000026"/>
    <w:name w:val="WW8Num3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0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8"/>
    <w:multiLevelType w:val="singleLevel"/>
    <w:tmpl w:val="0000002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1"/>
        <w:szCs w:val="21"/>
      </w:rPr>
    </w:lvl>
  </w:abstractNum>
  <w:abstractNum w:abstractNumId="32" w15:restartNumberingAfterBreak="0">
    <w:nsid w:val="00000029"/>
    <w:multiLevelType w:val="singleLevel"/>
    <w:tmpl w:val="166EF7CA"/>
    <w:name w:val="WW8Num42"/>
    <w:lvl w:ilvl="0">
      <w:start w:val="1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3" w15:restartNumberingAfterBreak="0">
    <w:nsid w:val="0000002B"/>
    <w:multiLevelType w:val="singleLevel"/>
    <w:tmpl w:val="2B7C9FEC"/>
    <w:name w:val="WW8Num44"/>
    <w:lvl w:ilvl="0">
      <w:start w:val="9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0000002D"/>
    <w:multiLevelType w:val="multilevel"/>
    <w:tmpl w:val="46B643C4"/>
    <w:name w:val="WW8Num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01F95662"/>
    <w:multiLevelType w:val="hybridMultilevel"/>
    <w:tmpl w:val="9000FB44"/>
    <w:name w:val="WW8Num2022222"/>
    <w:lvl w:ilvl="0" w:tplc="5AFE589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Arial" w:hint="default"/>
        <w:color w:val="222222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0ADB2639"/>
    <w:multiLevelType w:val="hybridMultilevel"/>
    <w:tmpl w:val="08A0465C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0ED94A81"/>
    <w:multiLevelType w:val="hybridMultilevel"/>
    <w:tmpl w:val="86D2A3C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17607BF3"/>
    <w:multiLevelType w:val="hybridMultilevel"/>
    <w:tmpl w:val="C51440D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1ACE0221"/>
    <w:multiLevelType w:val="multilevel"/>
    <w:tmpl w:val="8048E54E"/>
    <w:name w:val="WW8Num1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0" w15:restartNumberingAfterBreak="0">
    <w:nsid w:val="1B053390"/>
    <w:multiLevelType w:val="hybridMultilevel"/>
    <w:tmpl w:val="B0788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702C91"/>
    <w:multiLevelType w:val="hybridMultilevel"/>
    <w:tmpl w:val="EE607F90"/>
    <w:lvl w:ilvl="0" w:tplc="2E8AA9E8">
      <w:start w:val="1"/>
      <w:numFmt w:val="lowerLetter"/>
      <w:lvlText w:val="%1)"/>
      <w:lvlJc w:val="left"/>
      <w:pPr>
        <w:ind w:left="262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08588D"/>
    <w:multiLevelType w:val="hybridMultilevel"/>
    <w:tmpl w:val="021655C2"/>
    <w:lvl w:ilvl="0" w:tplc="D0A605BE">
      <w:start w:val="2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8BC44E90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01D3721"/>
    <w:multiLevelType w:val="hybridMultilevel"/>
    <w:tmpl w:val="42E6D4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AE1457"/>
    <w:multiLevelType w:val="hybridMultilevel"/>
    <w:tmpl w:val="E6A4B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CA18DB"/>
    <w:multiLevelType w:val="hybridMultilevel"/>
    <w:tmpl w:val="8E862B74"/>
    <w:lvl w:ilvl="0" w:tplc="0415000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5390542E">
      <w:start w:val="1"/>
      <w:numFmt w:val="lowerLetter"/>
      <w:lvlText w:val="%3)"/>
      <w:lvlJc w:val="left"/>
      <w:pPr>
        <w:ind w:left="2624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28AB5451"/>
    <w:multiLevelType w:val="hybridMultilevel"/>
    <w:tmpl w:val="DBACF31E"/>
    <w:name w:val="WW8Num202"/>
    <w:lvl w:ilvl="0" w:tplc="613A6698">
      <w:start w:val="1"/>
      <w:numFmt w:val="lowerLetter"/>
      <w:lvlText w:val="%1)"/>
      <w:lvlJc w:val="left"/>
      <w:pPr>
        <w:tabs>
          <w:tab w:val="num" w:pos="720"/>
        </w:tabs>
        <w:ind w:left="1800" w:hanging="360"/>
      </w:pPr>
      <w:rPr>
        <w:rFonts w:ascii="Times New Roman" w:hAnsi="Times New Roman" w:cs="Times New Roman" w:hint="default"/>
        <w:color w:val="222222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C851702"/>
    <w:multiLevelType w:val="hybridMultilevel"/>
    <w:tmpl w:val="B11299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002566"/>
    <w:multiLevelType w:val="hybridMultilevel"/>
    <w:tmpl w:val="4E685F8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745DDE"/>
    <w:multiLevelType w:val="hybridMultilevel"/>
    <w:tmpl w:val="078620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3086C08"/>
    <w:multiLevelType w:val="hybridMultilevel"/>
    <w:tmpl w:val="08A0465C"/>
    <w:lvl w:ilvl="0" w:tplc="FFFFFFFF">
      <w:start w:val="1"/>
      <w:numFmt w:val="decimal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1" w15:restartNumberingAfterBreak="0">
    <w:nsid w:val="3589761B"/>
    <w:multiLevelType w:val="singleLevel"/>
    <w:tmpl w:val="9DE6214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52" w15:restartNumberingAfterBreak="0">
    <w:nsid w:val="38944034"/>
    <w:multiLevelType w:val="hybridMultilevel"/>
    <w:tmpl w:val="F5322F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3" w15:restartNumberingAfterBreak="0">
    <w:nsid w:val="49797DD0"/>
    <w:multiLevelType w:val="hybridMultilevel"/>
    <w:tmpl w:val="C4C2F0F2"/>
    <w:lvl w:ilvl="0" w:tplc="1F0687F8">
      <w:start w:val="1"/>
      <w:numFmt w:val="decimal"/>
      <w:lvlText w:val="%1."/>
      <w:lvlJc w:val="left"/>
      <w:pPr>
        <w:ind w:left="43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4" w15:restartNumberingAfterBreak="0">
    <w:nsid w:val="4F6F1117"/>
    <w:multiLevelType w:val="hybridMultilevel"/>
    <w:tmpl w:val="C51440D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5CB83DF3"/>
    <w:multiLevelType w:val="hybridMultilevel"/>
    <w:tmpl w:val="C66EF9F0"/>
    <w:lvl w:ilvl="0" w:tplc="FE34C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4A55ED3"/>
    <w:multiLevelType w:val="hybridMultilevel"/>
    <w:tmpl w:val="22A200AA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CB74A178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C5FAB302">
      <w:start w:val="1000"/>
      <w:numFmt w:val="decimal"/>
      <w:lvlText w:val="%3"/>
      <w:lvlJc w:val="left"/>
      <w:pPr>
        <w:ind w:left="3169" w:hanging="4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7" w15:restartNumberingAfterBreak="0">
    <w:nsid w:val="66603582"/>
    <w:multiLevelType w:val="hybridMultilevel"/>
    <w:tmpl w:val="86C815C6"/>
    <w:lvl w:ilvl="0" w:tplc="62CC94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FE595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68F266AD"/>
    <w:multiLevelType w:val="hybridMultilevel"/>
    <w:tmpl w:val="832CC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3C46E8"/>
    <w:multiLevelType w:val="hybridMultilevel"/>
    <w:tmpl w:val="D55EF562"/>
    <w:lvl w:ilvl="0" w:tplc="FFFFFFFF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)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1" w15:restartNumberingAfterBreak="0">
    <w:nsid w:val="7A601460"/>
    <w:multiLevelType w:val="hybridMultilevel"/>
    <w:tmpl w:val="49C0A488"/>
    <w:lvl w:ilvl="0" w:tplc="83A496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3793813">
    <w:abstractNumId w:val="37"/>
  </w:num>
  <w:num w:numId="2" w16cid:durableId="921331166">
    <w:abstractNumId w:val="34"/>
  </w:num>
  <w:num w:numId="3" w16cid:durableId="1409965045">
    <w:abstractNumId w:val="52"/>
  </w:num>
  <w:num w:numId="4" w16cid:durableId="74741810">
    <w:abstractNumId w:val="56"/>
  </w:num>
  <w:num w:numId="5" w16cid:durableId="1595742747">
    <w:abstractNumId w:val="59"/>
  </w:num>
  <w:num w:numId="6" w16cid:durableId="90201122">
    <w:abstractNumId w:val="11"/>
  </w:num>
  <w:num w:numId="7" w16cid:durableId="1980333168">
    <w:abstractNumId w:val="45"/>
  </w:num>
  <w:num w:numId="8" w16cid:durableId="835073062">
    <w:abstractNumId w:val="42"/>
  </w:num>
  <w:num w:numId="9" w16cid:durableId="1230921880">
    <w:abstractNumId w:val="61"/>
  </w:num>
  <w:num w:numId="10" w16cid:durableId="883517317">
    <w:abstractNumId w:val="49"/>
  </w:num>
  <w:num w:numId="11" w16cid:durableId="1178814147">
    <w:abstractNumId w:val="54"/>
  </w:num>
  <w:num w:numId="12" w16cid:durableId="8724708">
    <w:abstractNumId w:val="40"/>
  </w:num>
  <w:num w:numId="13" w16cid:durableId="2096901605">
    <w:abstractNumId w:val="57"/>
  </w:num>
  <w:num w:numId="14" w16cid:durableId="173349061">
    <w:abstractNumId w:val="51"/>
  </w:num>
  <w:num w:numId="15" w16cid:durableId="256136799">
    <w:abstractNumId w:val="53"/>
  </w:num>
  <w:num w:numId="16" w16cid:durableId="776407602">
    <w:abstractNumId w:val="55"/>
  </w:num>
  <w:num w:numId="17" w16cid:durableId="1435395355">
    <w:abstractNumId w:val="36"/>
  </w:num>
  <w:num w:numId="18" w16cid:durableId="907230623">
    <w:abstractNumId w:val="50"/>
  </w:num>
  <w:num w:numId="19" w16cid:durableId="702902524">
    <w:abstractNumId w:val="58"/>
  </w:num>
  <w:num w:numId="20" w16cid:durableId="767508864">
    <w:abstractNumId w:val="41"/>
  </w:num>
  <w:num w:numId="21" w16cid:durableId="2125271241">
    <w:abstractNumId w:val="38"/>
  </w:num>
  <w:num w:numId="22" w16cid:durableId="2064716368">
    <w:abstractNumId w:val="48"/>
  </w:num>
  <w:num w:numId="23" w16cid:durableId="1550261362">
    <w:abstractNumId w:val="47"/>
  </w:num>
  <w:num w:numId="24" w16cid:durableId="119810331">
    <w:abstractNumId w:val="60"/>
  </w:num>
  <w:num w:numId="25" w16cid:durableId="116873748">
    <w:abstractNumId w:val="44"/>
  </w:num>
  <w:num w:numId="26" w16cid:durableId="863518050">
    <w:abstractNumId w:val="4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42"/>
    <w:rsid w:val="0000085B"/>
    <w:rsid w:val="00000CB2"/>
    <w:rsid w:val="00001A71"/>
    <w:rsid w:val="00001C8C"/>
    <w:rsid w:val="00001CBF"/>
    <w:rsid w:val="00001D9E"/>
    <w:rsid w:val="00002461"/>
    <w:rsid w:val="000038EF"/>
    <w:rsid w:val="00004013"/>
    <w:rsid w:val="00004190"/>
    <w:rsid w:val="00004FE0"/>
    <w:rsid w:val="00005F32"/>
    <w:rsid w:val="000069DF"/>
    <w:rsid w:val="00006ACE"/>
    <w:rsid w:val="0000708A"/>
    <w:rsid w:val="0001183D"/>
    <w:rsid w:val="0001227A"/>
    <w:rsid w:val="00012D63"/>
    <w:rsid w:val="00012E39"/>
    <w:rsid w:val="000130E9"/>
    <w:rsid w:val="0001468F"/>
    <w:rsid w:val="00014CB6"/>
    <w:rsid w:val="000165CB"/>
    <w:rsid w:val="00016C21"/>
    <w:rsid w:val="00016D60"/>
    <w:rsid w:val="00017266"/>
    <w:rsid w:val="00017501"/>
    <w:rsid w:val="00020278"/>
    <w:rsid w:val="00020CFB"/>
    <w:rsid w:val="00022EB4"/>
    <w:rsid w:val="00023833"/>
    <w:rsid w:val="0002438B"/>
    <w:rsid w:val="00025F97"/>
    <w:rsid w:val="00026121"/>
    <w:rsid w:val="00026691"/>
    <w:rsid w:val="0002692F"/>
    <w:rsid w:val="00026B21"/>
    <w:rsid w:val="00027291"/>
    <w:rsid w:val="00027772"/>
    <w:rsid w:val="00027DB6"/>
    <w:rsid w:val="00030347"/>
    <w:rsid w:val="00031541"/>
    <w:rsid w:val="000315BF"/>
    <w:rsid w:val="00031A73"/>
    <w:rsid w:val="00033A20"/>
    <w:rsid w:val="00033CDC"/>
    <w:rsid w:val="000359CE"/>
    <w:rsid w:val="00036B46"/>
    <w:rsid w:val="000371D9"/>
    <w:rsid w:val="000376BB"/>
    <w:rsid w:val="00037DD2"/>
    <w:rsid w:val="0004013E"/>
    <w:rsid w:val="00040725"/>
    <w:rsid w:val="00042E77"/>
    <w:rsid w:val="0004322F"/>
    <w:rsid w:val="000435FC"/>
    <w:rsid w:val="00043DA7"/>
    <w:rsid w:val="00043E50"/>
    <w:rsid w:val="000445FA"/>
    <w:rsid w:val="00044CC5"/>
    <w:rsid w:val="00046530"/>
    <w:rsid w:val="00046CE2"/>
    <w:rsid w:val="00046D7F"/>
    <w:rsid w:val="00050163"/>
    <w:rsid w:val="00050A0A"/>
    <w:rsid w:val="000514E9"/>
    <w:rsid w:val="000515C7"/>
    <w:rsid w:val="00051947"/>
    <w:rsid w:val="00052264"/>
    <w:rsid w:val="00052A75"/>
    <w:rsid w:val="00052B32"/>
    <w:rsid w:val="00052C3F"/>
    <w:rsid w:val="000538BC"/>
    <w:rsid w:val="00053E34"/>
    <w:rsid w:val="00053ED0"/>
    <w:rsid w:val="000542C4"/>
    <w:rsid w:val="0005446F"/>
    <w:rsid w:val="000549E5"/>
    <w:rsid w:val="00055D21"/>
    <w:rsid w:val="000571A8"/>
    <w:rsid w:val="00057D88"/>
    <w:rsid w:val="00057E5D"/>
    <w:rsid w:val="00060736"/>
    <w:rsid w:val="00060803"/>
    <w:rsid w:val="0006089A"/>
    <w:rsid w:val="00060E5B"/>
    <w:rsid w:val="00061805"/>
    <w:rsid w:val="000619EC"/>
    <w:rsid w:val="00061AB4"/>
    <w:rsid w:val="000633A0"/>
    <w:rsid w:val="00063B85"/>
    <w:rsid w:val="00063C0C"/>
    <w:rsid w:val="00064A12"/>
    <w:rsid w:val="00064AC8"/>
    <w:rsid w:val="00064E08"/>
    <w:rsid w:val="00065770"/>
    <w:rsid w:val="000658DC"/>
    <w:rsid w:val="00065ACB"/>
    <w:rsid w:val="00065C57"/>
    <w:rsid w:val="0006688F"/>
    <w:rsid w:val="00066D41"/>
    <w:rsid w:val="000701B6"/>
    <w:rsid w:val="000704FE"/>
    <w:rsid w:val="000708B8"/>
    <w:rsid w:val="00070D43"/>
    <w:rsid w:val="0007127D"/>
    <w:rsid w:val="00071936"/>
    <w:rsid w:val="00071F85"/>
    <w:rsid w:val="000724BA"/>
    <w:rsid w:val="0007288C"/>
    <w:rsid w:val="00072B35"/>
    <w:rsid w:val="00073841"/>
    <w:rsid w:val="00073A5B"/>
    <w:rsid w:val="00073B29"/>
    <w:rsid w:val="00074785"/>
    <w:rsid w:val="00074BC9"/>
    <w:rsid w:val="00075108"/>
    <w:rsid w:val="000756A2"/>
    <w:rsid w:val="0007584E"/>
    <w:rsid w:val="00076FEA"/>
    <w:rsid w:val="00077711"/>
    <w:rsid w:val="00077F24"/>
    <w:rsid w:val="0008028E"/>
    <w:rsid w:val="00080A1F"/>
    <w:rsid w:val="000819F4"/>
    <w:rsid w:val="00081A41"/>
    <w:rsid w:val="00081B3C"/>
    <w:rsid w:val="00083262"/>
    <w:rsid w:val="000835AE"/>
    <w:rsid w:val="00084035"/>
    <w:rsid w:val="000850D0"/>
    <w:rsid w:val="000852A0"/>
    <w:rsid w:val="000856DA"/>
    <w:rsid w:val="00085D22"/>
    <w:rsid w:val="00085DAD"/>
    <w:rsid w:val="00085FBC"/>
    <w:rsid w:val="00085FE0"/>
    <w:rsid w:val="00086DDD"/>
    <w:rsid w:val="000900D4"/>
    <w:rsid w:val="000900ED"/>
    <w:rsid w:val="00090C17"/>
    <w:rsid w:val="00090E93"/>
    <w:rsid w:val="0009120C"/>
    <w:rsid w:val="0009130E"/>
    <w:rsid w:val="00092767"/>
    <w:rsid w:val="00092875"/>
    <w:rsid w:val="00092EC7"/>
    <w:rsid w:val="00092F30"/>
    <w:rsid w:val="000934D0"/>
    <w:rsid w:val="000935C4"/>
    <w:rsid w:val="00093F54"/>
    <w:rsid w:val="000941F2"/>
    <w:rsid w:val="000944B9"/>
    <w:rsid w:val="00094DE3"/>
    <w:rsid w:val="000955B4"/>
    <w:rsid w:val="000957F2"/>
    <w:rsid w:val="00095AB4"/>
    <w:rsid w:val="0009745C"/>
    <w:rsid w:val="0009791C"/>
    <w:rsid w:val="000A0664"/>
    <w:rsid w:val="000A1D4C"/>
    <w:rsid w:val="000A20D7"/>
    <w:rsid w:val="000A2C8E"/>
    <w:rsid w:val="000A313F"/>
    <w:rsid w:val="000A3304"/>
    <w:rsid w:val="000A3B62"/>
    <w:rsid w:val="000A3C95"/>
    <w:rsid w:val="000A3EAA"/>
    <w:rsid w:val="000A4AF1"/>
    <w:rsid w:val="000A4F6E"/>
    <w:rsid w:val="000A6148"/>
    <w:rsid w:val="000A62F3"/>
    <w:rsid w:val="000A7144"/>
    <w:rsid w:val="000A79EA"/>
    <w:rsid w:val="000A7D94"/>
    <w:rsid w:val="000B20C1"/>
    <w:rsid w:val="000B2EB8"/>
    <w:rsid w:val="000B3E59"/>
    <w:rsid w:val="000B5182"/>
    <w:rsid w:val="000B652C"/>
    <w:rsid w:val="000B748F"/>
    <w:rsid w:val="000B77B5"/>
    <w:rsid w:val="000C00EA"/>
    <w:rsid w:val="000C041F"/>
    <w:rsid w:val="000C0FCF"/>
    <w:rsid w:val="000C11E9"/>
    <w:rsid w:val="000C1695"/>
    <w:rsid w:val="000C244A"/>
    <w:rsid w:val="000C2FE0"/>
    <w:rsid w:val="000C3134"/>
    <w:rsid w:val="000C35A0"/>
    <w:rsid w:val="000C3AA8"/>
    <w:rsid w:val="000C4449"/>
    <w:rsid w:val="000C4777"/>
    <w:rsid w:val="000C4B20"/>
    <w:rsid w:val="000C4D66"/>
    <w:rsid w:val="000C60F9"/>
    <w:rsid w:val="000C6A6D"/>
    <w:rsid w:val="000C6E98"/>
    <w:rsid w:val="000D0C6F"/>
    <w:rsid w:val="000D1980"/>
    <w:rsid w:val="000D2398"/>
    <w:rsid w:val="000D23DB"/>
    <w:rsid w:val="000D2566"/>
    <w:rsid w:val="000D2B7C"/>
    <w:rsid w:val="000D33D9"/>
    <w:rsid w:val="000D49DB"/>
    <w:rsid w:val="000D532F"/>
    <w:rsid w:val="000D5610"/>
    <w:rsid w:val="000D5CEF"/>
    <w:rsid w:val="000D5F0E"/>
    <w:rsid w:val="000D615C"/>
    <w:rsid w:val="000D62C8"/>
    <w:rsid w:val="000D6FC0"/>
    <w:rsid w:val="000D7CDF"/>
    <w:rsid w:val="000D7FDA"/>
    <w:rsid w:val="000E1612"/>
    <w:rsid w:val="000E2334"/>
    <w:rsid w:val="000E2594"/>
    <w:rsid w:val="000E284D"/>
    <w:rsid w:val="000E2F18"/>
    <w:rsid w:val="000E2FD2"/>
    <w:rsid w:val="000E328A"/>
    <w:rsid w:val="000E388F"/>
    <w:rsid w:val="000E442D"/>
    <w:rsid w:val="000E4909"/>
    <w:rsid w:val="000E523D"/>
    <w:rsid w:val="000E55A7"/>
    <w:rsid w:val="000E62D0"/>
    <w:rsid w:val="000E7166"/>
    <w:rsid w:val="000E7496"/>
    <w:rsid w:val="000E7C36"/>
    <w:rsid w:val="000F0315"/>
    <w:rsid w:val="000F2180"/>
    <w:rsid w:val="000F22A7"/>
    <w:rsid w:val="000F3797"/>
    <w:rsid w:val="000F3A03"/>
    <w:rsid w:val="000F3F3E"/>
    <w:rsid w:val="000F41B4"/>
    <w:rsid w:val="000F482C"/>
    <w:rsid w:val="000F4F9B"/>
    <w:rsid w:val="000F5208"/>
    <w:rsid w:val="000F607B"/>
    <w:rsid w:val="000F645C"/>
    <w:rsid w:val="000F6641"/>
    <w:rsid w:val="000F6C6F"/>
    <w:rsid w:val="000F6F35"/>
    <w:rsid w:val="000F7BC9"/>
    <w:rsid w:val="001003B8"/>
    <w:rsid w:val="00100797"/>
    <w:rsid w:val="00100799"/>
    <w:rsid w:val="001011EB"/>
    <w:rsid w:val="00101659"/>
    <w:rsid w:val="00102BAB"/>
    <w:rsid w:val="001042B3"/>
    <w:rsid w:val="00104D03"/>
    <w:rsid w:val="00105B60"/>
    <w:rsid w:val="00105C9D"/>
    <w:rsid w:val="00106590"/>
    <w:rsid w:val="0010689B"/>
    <w:rsid w:val="00106BDB"/>
    <w:rsid w:val="00107028"/>
    <w:rsid w:val="001071D5"/>
    <w:rsid w:val="00110EE4"/>
    <w:rsid w:val="0011147B"/>
    <w:rsid w:val="0011197D"/>
    <w:rsid w:val="00111A27"/>
    <w:rsid w:val="00112099"/>
    <w:rsid w:val="00113C02"/>
    <w:rsid w:val="00113F7F"/>
    <w:rsid w:val="001141EC"/>
    <w:rsid w:val="0011434E"/>
    <w:rsid w:val="00114F94"/>
    <w:rsid w:val="001151A1"/>
    <w:rsid w:val="00115DF1"/>
    <w:rsid w:val="00116563"/>
    <w:rsid w:val="001169DF"/>
    <w:rsid w:val="00116D81"/>
    <w:rsid w:val="001171D7"/>
    <w:rsid w:val="00117A86"/>
    <w:rsid w:val="00117EDB"/>
    <w:rsid w:val="001202FF"/>
    <w:rsid w:val="00121642"/>
    <w:rsid w:val="00121B6D"/>
    <w:rsid w:val="00121ED2"/>
    <w:rsid w:val="00122A95"/>
    <w:rsid w:val="0012435A"/>
    <w:rsid w:val="001247CF"/>
    <w:rsid w:val="00124FD0"/>
    <w:rsid w:val="00125898"/>
    <w:rsid w:val="00125C7D"/>
    <w:rsid w:val="00126FA2"/>
    <w:rsid w:val="00127064"/>
    <w:rsid w:val="001274DC"/>
    <w:rsid w:val="00127DC5"/>
    <w:rsid w:val="00130F22"/>
    <w:rsid w:val="001310A6"/>
    <w:rsid w:val="001313F9"/>
    <w:rsid w:val="0013223C"/>
    <w:rsid w:val="001328F9"/>
    <w:rsid w:val="00133734"/>
    <w:rsid w:val="00133934"/>
    <w:rsid w:val="00133C33"/>
    <w:rsid w:val="00133F48"/>
    <w:rsid w:val="001343AF"/>
    <w:rsid w:val="00134CD0"/>
    <w:rsid w:val="001358A2"/>
    <w:rsid w:val="00135916"/>
    <w:rsid w:val="001360C4"/>
    <w:rsid w:val="0013631B"/>
    <w:rsid w:val="0013692C"/>
    <w:rsid w:val="001370C4"/>
    <w:rsid w:val="00137150"/>
    <w:rsid w:val="00137F90"/>
    <w:rsid w:val="00137FD9"/>
    <w:rsid w:val="00140229"/>
    <w:rsid w:val="00140EAF"/>
    <w:rsid w:val="00141293"/>
    <w:rsid w:val="00141621"/>
    <w:rsid w:val="0014183D"/>
    <w:rsid w:val="00141E9B"/>
    <w:rsid w:val="001422D7"/>
    <w:rsid w:val="0014260D"/>
    <w:rsid w:val="00142BD8"/>
    <w:rsid w:val="001431B1"/>
    <w:rsid w:val="00143EF5"/>
    <w:rsid w:val="00144267"/>
    <w:rsid w:val="00145114"/>
    <w:rsid w:val="001451CE"/>
    <w:rsid w:val="001459ED"/>
    <w:rsid w:val="00145B88"/>
    <w:rsid w:val="0014722E"/>
    <w:rsid w:val="00147583"/>
    <w:rsid w:val="0015056B"/>
    <w:rsid w:val="001513DD"/>
    <w:rsid w:val="00151421"/>
    <w:rsid w:val="00151643"/>
    <w:rsid w:val="00151FB7"/>
    <w:rsid w:val="001529F1"/>
    <w:rsid w:val="00152A3C"/>
    <w:rsid w:val="00154146"/>
    <w:rsid w:val="0015482B"/>
    <w:rsid w:val="00156499"/>
    <w:rsid w:val="00156C7F"/>
    <w:rsid w:val="00157CCA"/>
    <w:rsid w:val="0016023B"/>
    <w:rsid w:val="0016166E"/>
    <w:rsid w:val="00162448"/>
    <w:rsid w:val="00162F5E"/>
    <w:rsid w:val="0016392B"/>
    <w:rsid w:val="00164CB0"/>
    <w:rsid w:val="00166938"/>
    <w:rsid w:val="00166F4D"/>
    <w:rsid w:val="001672A9"/>
    <w:rsid w:val="00167892"/>
    <w:rsid w:val="001679BB"/>
    <w:rsid w:val="00167BC2"/>
    <w:rsid w:val="0017019F"/>
    <w:rsid w:val="00171133"/>
    <w:rsid w:val="001714CF"/>
    <w:rsid w:val="00171B5C"/>
    <w:rsid w:val="00171BEE"/>
    <w:rsid w:val="00171C78"/>
    <w:rsid w:val="00171D89"/>
    <w:rsid w:val="001724C5"/>
    <w:rsid w:val="00173246"/>
    <w:rsid w:val="00173A13"/>
    <w:rsid w:val="00174554"/>
    <w:rsid w:val="001749CD"/>
    <w:rsid w:val="00174A00"/>
    <w:rsid w:val="00175536"/>
    <w:rsid w:val="00175C38"/>
    <w:rsid w:val="00176458"/>
    <w:rsid w:val="00176C01"/>
    <w:rsid w:val="00176D4E"/>
    <w:rsid w:val="00176F1D"/>
    <w:rsid w:val="001772B1"/>
    <w:rsid w:val="0017738A"/>
    <w:rsid w:val="001779F1"/>
    <w:rsid w:val="00177AB3"/>
    <w:rsid w:val="00177C71"/>
    <w:rsid w:val="001804C0"/>
    <w:rsid w:val="001819CB"/>
    <w:rsid w:val="001821ED"/>
    <w:rsid w:val="001824E8"/>
    <w:rsid w:val="001825F4"/>
    <w:rsid w:val="0018269B"/>
    <w:rsid w:val="00182F45"/>
    <w:rsid w:val="00183F73"/>
    <w:rsid w:val="001850A7"/>
    <w:rsid w:val="00185484"/>
    <w:rsid w:val="00186E70"/>
    <w:rsid w:val="00187013"/>
    <w:rsid w:val="00187019"/>
    <w:rsid w:val="00187AA2"/>
    <w:rsid w:val="00190F9B"/>
    <w:rsid w:val="001911A3"/>
    <w:rsid w:val="001915A0"/>
    <w:rsid w:val="00191923"/>
    <w:rsid w:val="00192B9C"/>
    <w:rsid w:val="001935E9"/>
    <w:rsid w:val="00194C96"/>
    <w:rsid w:val="00194FB9"/>
    <w:rsid w:val="00196103"/>
    <w:rsid w:val="00196604"/>
    <w:rsid w:val="00196673"/>
    <w:rsid w:val="0019671A"/>
    <w:rsid w:val="00197CC1"/>
    <w:rsid w:val="00197E74"/>
    <w:rsid w:val="001A0369"/>
    <w:rsid w:val="001A0EA3"/>
    <w:rsid w:val="001A1A95"/>
    <w:rsid w:val="001A1B33"/>
    <w:rsid w:val="001A202C"/>
    <w:rsid w:val="001A2C0F"/>
    <w:rsid w:val="001A2CA1"/>
    <w:rsid w:val="001A2D39"/>
    <w:rsid w:val="001A3FAF"/>
    <w:rsid w:val="001A4025"/>
    <w:rsid w:val="001A4DD4"/>
    <w:rsid w:val="001A4E34"/>
    <w:rsid w:val="001A4EBA"/>
    <w:rsid w:val="001A54E4"/>
    <w:rsid w:val="001A65C8"/>
    <w:rsid w:val="001A6C60"/>
    <w:rsid w:val="001A7256"/>
    <w:rsid w:val="001A7F1F"/>
    <w:rsid w:val="001B0642"/>
    <w:rsid w:val="001B1B2D"/>
    <w:rsid w:val="001B2800"/>
    <w:rsid w:val="001B2AA4"/>
    <w:rsid w:val="001B4703"/>
    <w:rsid w:val="001B494F"/>
    <w:rsid w:val="001B5242"/>
    <w:rsid w:val="001B56A3"/>
    <w:rsid w:val="001B5846"/>
    <w:rsid w:val="001B5CBE"/>
    <w:rsid w:val="001B5EE1"/>
    <w:rsid w:val="001B618B"/>
    <w:rsid w:val="001B64B3"/>
    <w:rsid w:val="001B6E4E"/>
    <w:rsid w:val="001B709B"/>
    <w:rsid w:val="001B7FD1"/>
    <w:rsid w:val="001C0157"/>
    <w:rsid w:val="001C0AC0"/>
    <w:rsid w:val="001C1543"/>
    <w:rsid w:val="001C27E4"/>
    <w:rsid w:val="001C2C1A"/>
    <w:rsid w:val="001C3220"/>
    <w:rsid w:val="001C3B4C"/>
    <w:rsid w:val="001C48F1"/>
    <w:rsid w:val="001C4E7F"/>
    <w:rsid w:val="001C5539"/>
    <w:rsid w:val="001C6DC2"/>
    <w:rsid w:val="001C792C"/>
    <w:rsid w:val="001D0D94"/>
    <w:rsid w:val="001D13D6"/>
    <w:rsid w:val="001D1F07"/>
    <w:rsid w:val="001D2FBC"/>
    <w:rsid w:val="001D392D"/>
    <w:rsid w:val="001D3D01"/>
    <w:rsid w:val="001D400E"/>
    <w:rsid w:val="001D53EA"/>
    <w:rsid w:val="001D573F"/>
    <w:rsid w:val="001D5945"/>
    <w:rsid w:val="001D6216"/>
    <w:rsid w:val="001D7599"/>
    <w:rsid w:val="001D7868"/>
    <w:rsid w:val="001E0547"/>
    <w:rsid w:val="001E0E94"/>
    <w:rsid w:val="001E1833"/>
    <w:rsid w:val="001E2411"/>
    <w:rsid w:val="001E2C2D"/>
    <w:rsid w:val="001E2D4B"/>
    <w:rsid w:val="001E389E"/>
    <w:rsid w:val="001E3E57"/>
    <w:rsid w:val="001E44A7"/>
    <w:rsid w:val="001E5349"/>
    <w:rsid w:val="001E5FA3"/>
    <w:rsid w:val="001E5FC0"/>
    <w:rsid w:val="001E62D4"/>
    <w:rsid w:val="001E6EFC"/>
    <w:rsid w:val="001E7A35"/>
    <w:rsid w:val="001E7F61"/>
    <w:rsid w:val="001F1458"/>
    <w:rsid w:val="001F1B4C"/>
    <w:rsid w:val="001F20E3"/>
    <w:rsid w:val="001F21F7"/>
    <w:rsid w:val="001F251B"/>
    <w:rsid w:val="001F25FD"/>
    <w:rsid w:val="001F2CA5"/>
    <w:rsid w:val="001F33AC"/>
    <w:rsid w:val="001F445F"/>
    <w:rsid w:val="001F498C"/>
    <w:rsid w:val="001F49EF"/>
    <w:rsid w:val="001F4A80"/>
    <w:rsid w:val="001F4D69"/>
    <w:rsid w:val="001F56C4"/>
    <w:rsid w:val="001F595E"/>
    <w:rsid w:val="001F5B59"/>
    <w:rsid w:val="001F6A77"/>
    <w:rsid w:val="001F6E1E"/>
    <w:rsid w:val="001F7672"/>
    <w:rsid w:val="001F7D2E"/>
    <w:rsid w:val="0020070C"/>
    <w:rsid w:val="00200A51"/>
    <w:rsid w:val="00200D6A"/>
    <w:rsid w:val="0020177A"/>
    <w:rsid w:val="00201EB8"/>
    <w:rsid w:val="00202A92"/>
    <w:rsid w:val="00202CE0"/>
    <w:rsid w:val="00202F02"/>
    <w:rsid w:val="00202FB4"/>
    <w:rsid w:val="00204092"/>
    <w:rsid w:val="00204965"/>
    <w:rsid w:val="00204DD9"/>
    <w:rsid w:val="00204FAE"/>
    <w:rsid w:val="0020529A"/>
    <w:rsid w:val="00205632"/>
    <w:rsid w:val="0020571D"/>
    <w:rsid w:val="00205959"/>
    <w:rsid w:val="00206261"/>
    <w:rsid w:val="00207BC4"/>
    <w:rsid w:val="00207D83"/>
    <w:rsid w:val="00210B96"/>
    <w:rsid w:val="00210EFF"/>
    <w:rsid w:val="0021151C"/>
    <w:rsid w:val="00211BAE"/>
    <w:rsid w:val="00212AC5"/>
    <w:rsid w:val="00212E9F"/>
    <w:rsid w:val="00213372"/>
    <w:rsid w:val="00213AC4"/>
    <w:rsid w:val="00213EB2"/>
    <w:rsid w:val="002140B8"/>
    <w:rsid w:val="002140E1"/>
    <w:rsid w:val="002155EA"/>
    <w:rsid w:val="00215C19"/>
    <w:rsid w:val="00216614"/>
    <w:rsid w:val="0021672F"/>
    <w:rsid w:val="00216751"/>
    <w:rsid w:val="0021675F"/>
    <w:rsid w:val="002168B7"/>
    <w:rsid w:val="00216CEF"/>
    <w:rsid w:val="00216F01"/>
    <w:rsid w:val="00217709"/>
    <w:rsid w:val="00220555"/>
    <w:rsid w:val="0022097C"/>
    <w:rsid w:val="00220CCD"/>
    <w:rsid w:val="002214A6"/>
    <w:rsid w:val="00221A0D"/>
    <w:rsid w:val="0022224A"/>
    <w:rsid w:val="002227E8"/>
    <w:rsid w:val="00222D06"/>
    <w:rsid w:val="0022327E"/>
    <w:rsid w:val="00223532"/>
    <w:rsid w:val="00224E85"/>
    <w:rsid w:val="00224EDA"/>
    <w:rsid w:val="00224F04"/>
    <w:rsid w:val="00225A97"/>
    <w:rsid w:val="0022608A"/>
    <w:rsid w:val="0022776C"/>
    <w:rsid w:val="0022781F"/>
    <w:rsid w:val="002300D5"/>
    <w:rsid w:val="00231B01"/>
    <w:rsid w:val="00232CEB"/>
    <w:rsid w:val="002334DA"/>
    <w:rsid w:val="00233C2C"/>
    <w:rsid w:val="00233D74"/>
    <w:rsid w:val="00233FF5"/>
    <w:rsid w:val="00234595"/>
    <w:rsid w:val="00234F82"/>
    <w:rsid w:val="00235188"/>
    <w:rsid w:val="00236910"/>
    <w:rsid w:val="00236DEB"/>
    <w:rsid w:val="0023791C"/>
    <w:rsid w:val="00237D00"/>
    <w:rsid w:val="00240080"/>
    <w:rsid w:val="0024157B"/>
    <w:rsid w:val="002415F1"/>
    <w:rsid w:val="00241808"/>
    <w:rsid w:val="0024213E"/>
    <w:rsid w:val="00243CC2"/>
    <w:rsid w:val="00243D66"/>
    <w:rsid w:val="0024458D"/>
    <w:rsid w:val="00244FCE"/>
    <w:rsid w:val="0024662E"/>
    <w:rsid w:val="00246FBE"/>
    <w:rsid w:val="002471CA"/>
    <w:rsid w:val="0024753F"/>
    <w:rsid w:val="00250360"/>
    <w:rsid w:val="00251021"/>
    <w:rsid w:val="00251A04"/>
    <w:rsid w:val="002524E5"/>
    <w:rsid w:val="00252720"/>
    <w:rsid w:val="00252CCC"/>
    <w:rsid w:val="0025383D"/>
    <w:rsid w:val="00253EEE"/>
    <w:rsid w:val="002546E7"/>
    <w:rsid w:val="00254A62"/>
    <w:rsid w:val="00254F13"/>
    <w:rsid w:val="00255F09"/>
    <w:rsid w:val="0025762B"/>
    <w:rsid w:val="00260A23"/>
    <w:rsid w:val="00260AE1"/>
    <w:rsid w:val="002614F3"/>
    <w:rsid w:val="00263858"/>
    <w:rsid w:val="0026389C"/>
    <w:rsid w:val="00263BF4"/>
    <w:rsid w:val="00264396"/>
    <w:rsid w:val="0026441C"/>
    <w:rsid w:val="00264449"/>
    <w:rsid w:val="00264A29"/>
    <w:rsid w:val="00265396"/>
    <w:rsid w:val="0026753D"/>
    <w:rsid w:val="002678C3"/>
    <w:rsid w:val="00270430"/>
    <w:rsid w:val="00270482"/>
    <w:rsid w:val="00270B6C"/>
    <w:rsid w:val="00270DDB"/>
    <w:rsid w:val="0027109A"/>
    <w:rsid w:val="0027163E"/>
    <w:rsid w:val="0027229E"/>
    <w:rsid w:val="0027261A"/>
    <w:rsid w:val="00272CDE"/>
    <w:rsid w:val="00273C3C"/>
    <w:rsid w:val="00273D06"/>
    <w:rsid w:val="00273EAF"/>
    <w:rsid w:val="002746FF"/>
    <w:rsid w:val="002748AD"/>
    <w:rsid w:val="00274950"/>
    <w:rsid w:val="00274CE8"/>
    <w:rsid w:val="00274F95"/>
    <w:rsid w:val="00275C50"/>
    <w:rsid w:val="00275D7E"/>
    <w:rsid w:val="00276D4E"/>
    <w:rsid w:val="002771C4"/>
    <w:rsid w:val="002779D3"/>
    <w:rsid w:val="00280D6E"/>
    <w:rsid w:val="00281747"/>
    <w:rsid w:val="0028200C"/>
    <w:rsid w:val="002833CD"/>
    <w:rsid w:val="0028394C"/>
    <w:rsid w:val="00283AED"/>
    <w:rsid w:val="00283C8B"/>
    <w:rsid w:val="0028412B"/>
    <w:rsid w:val="00286376"/>
    <w:rsid w:val="0028647C"/>
    <w:rsid w:val="0028714B"/>
    <w:rsid w:val="002879EA"/>
    <w:rsid w:val="00287C43"/>
    <w:rsid w:val="00290050"/>
    <w:rsid w:val="002908E6"/>
    <w:rsid w:val="00291B5D"/>
    <w:rsid w:val="00291D68"/>
    <w:rsid w:val="0029256C"/>
    <w:rsid w:val="002932C2"/>
    <w:rsid w:val="002933D8"/>
    <w:rsid w:val="0029365A"/>
    <w:rsid w:val="0029377F"/>
    <w:rsid w:val="00294B31"/>
    <w:rsid w:val="00295416"/>
    <w:rsid w:val="00295AAC"/>
    <w:rsid w:val="00296261"/>
    <w:rsid w:val="00297A2E"/>
    <w:rsid w:val="00297D83"/>
    <w:rsid w:val="00297E5F"/>
    <w:rsid w:val="002A12D5"/>
    <w:rsid w:val="002A1B8B"/>
    <w:rsid w:val="002A24DD"/>
    <w:rsid w:val="002A38C3"/>
    <w:rsid w:val="002A4504"/>
    <w:rsid w:val="002A55E4"/>
    <w:rsid w:val="002A5F62"/>
    <w:rsid w:val="002A60D7"/>
    <w:rsid w:val="002A746C"/>
    <w:rsid w:val="002B009F"/>
    <w:rsid w:val="002B08A0"/>
    <w:rsid w:val="002B1309"/>
    <w:rsid w:val="002B1B37"/>
    <w:rsid w:val="002B1D15"/>
    <w:rsid w:val="002B1F6A"/>
    <w:rsid w:val="002B2268"/>
    <w:rsid w:val="002B26B1"/>
    <w:rsid w:val="002B276C"/>
    <w:rsid w:val="002B2C4E"/>
    <w:rsid w:val="002B39B7"/>
    <w:rsid w:val="002B3C68"/>
    <w:rsid w:val="002B4242"/>
    <w:rsid w:val="002B548E"/>
    <w:rsid w:val="002B6520"/>
    <w:rsid w:val="002B707A"/>
    <w:rsid w:val="002B741C"/>
    <w:rsid w:val="002B7BBD"/>
    <w:rsid w:val="002C065A"/>
    <w:rsid w:val="002C07CD"/>
    <w:rsid w:val="002C089C"/>
    <w:rsid w:val="002C0DFF"/>
    <w:rsid w:val="002C0E93"/>
    <w:rsid w:val="002C0EFF"/>
    <w:rsid w:val="002C19C6"/>
    <w:rsid w:val="002C274B"/>
    <w:rsid w:val="002C319B"/>
    <w:rsid w:val="002C3264"/>
    <w:rsid w:val="002C3797"/>
    <w:rsid w:val="002C408B"/>
    <w:rsid w:val="002C4F90"/>
    <w:rsid w:val="002C4FCF"/>
    <w:rsid w:val="002C5664"/>
    <w:rsid w:val="002C5890"/>
    <w:rsid w:val="002C5F8E"/>
    <w:rsid w:val="002C6619"/>
    <w:rsid w:val="002C6BFB"/>
    <w:rsid w:val="002C7426"/>
    <w:rsid w:val="002D077C"/>
    <w:rsid w:val="002D0783"/>
    <w:rsid w:val="002D27E3"/>
    <w:rsid w:val="002D3B1C"/>
    <w:rsid w:val="002D3F40"/>
    <w:rsid w:val="002D49CB"/>
    <w:rsid w:val="002D52D1"/>
    <w:rsid w:val="002D5996"/>
    <w:rsid w:val="002D5D9A"/>
    <w:rsid w:val="002D640C"/>
    <w:rsid w:val="002D6D2B"/>
    <w:rsid w:val="002D6D42"/>
    <w:rsid w:val="002D6D4F"/>
    <w:rsid w:val="002D703A"/>
    <w:rsid w:val="002D752B"/>
    <w:rsid w:val="002E05AF"/>
    <w:rsid w:val="002E08C5"/>
    <w:rsid w:val="002E098B"/>
    <w:rsid w:val="002E0BCD"/>
    <w:rsid w:val="002E1510"/>
    <w:rsid w:val="002E17E3"/>
    <w:rsid w:val="002E1E94"/>
    <w:rsid w:val="002E2CE9"/>
    <w:rsid w:val="002E2F4B"/>
    <w:rsid w:val="002E3DC9"/>
    <w:rsid w:val="002E4CFE"/>
    <w:rsid w:val="002E58AD"/>
    <w:rsid w:val="002E6EC1"/>
    <w:rsid w:val="002E734F"/>
    <w:rsid w:val="002E7A46"/>
    <w:rsid w:val="002F024D"/>
    <w:rsid w:val="002F0932"/>
    <w:rsid w:val="002F162B"/>
    <w:rsid w:val="002F2493"/>
    <w:rsid w:val="002F37EE"/>
    <w:rsid w:val="002F46CD"/>
    <w:rsid w:val="002F4849"/>
    <w:rsid w:val="002F59A0"/>
    <w:rsid w:val="002F5E46"/>
    <w:rsid w:val="002F604E"/>
    <w:rsid w:val="002F6A1B"/>
    <w:rsid w:val="002F6FB5"/>
    <w:rsid w:val="002F7BCF"/>
    <w:rsid w:val="00300BAF"/>
    <w:rsid w:val="00300F24"/>
    <w:rsid w:val="00301508"/>
    <w:rsid w:val="00301B2C"/>
    <w:rsid w:val="00301B67"/>
    <w:rsid w:val="00302C3B"/>
    <w:rsid w:val="00302E74"/>
    <w:rsid w:val="00303E4F"/>
    <w:rsid w:val="00303F26"/>
    <w:rsid w:val="00304310"/>
    <w:rsid w:val="0030494D"/>
    <w:rsid w:val="0030516B"/>
    <w:rsid w:val="0030521B"/>
    <w:rsid w:val="003054E1"/>
    <w:rsid w:val="00305DBE"/>
    <w:rsid w:val="003069B6"/>
    <w:rsid w:val="00306BEB"/>
    <w:rsid w:val="00307E92"/>
    <w:rsid w:val="00307EE0"/>
    <w:rsid w:val="00310A07"/>
    <w:rsid w:val="00310B5A"/>
    <w:rsid w:val="003110FB"/>
    <w:rsid w:val="003112D7"/>
    <w:rsid w:val="00312206"/>
    <w:rsid w:val="00312DB4"/>
    <w:rsid w:val="00312DEF"/>
    <w:rsid w:val="00313523"/>
    <w:rsid w:val="00313FFC"/>
    <w:rsid w:val="003140C5"/>
    <w:rsid w:val="00314612"/>
    <w:rsid w:val="00315294"/>
    <w:rsid w:val="003152AB"/>
    <w:rsid w:val="003159C6"/>
    <w:rsid w:val="00315BB0"/>
    <w:rsid w:val="00316847"/>
    <w:rsid w:val="00316A82"/>
    <w:rsid w:val="00317185"/>
    <w:rsid w:val="0031734E"/>
    <w:rsid w:val="003173E8"/>
    <w:rsid w:val="003176EF"/>
    <w:rsid w:val="0032008F"/>
    <w:rsid w:val="003201CB"/>
    <w:rsid w:val="0032029A"/>
    <w:rsid w:val="00320C85"/>
    <w:rsid w:val="00320D2C"/>
    <w:rsid w:val="00320F16"/>
    <w:rsid w:val="00321E56"/>
    <w:rsid w:val="00322E59"/>
    <w:rsid w:val="0032349D"/>
    <w:rsid w:val="00323DE5"/>
    <w:rsid w:val="00326319"/>
    <w:rsid w:val="00327B04"/>
    <w:rsid w:val="00327C85"/>
    <w:rsid w:val="00330C4F"/>
    <w:rsid w:val="00330F2E"/>
    <w:rsid w:val="00332031"/>
    <w:rsid w:val="00332B12"/>
    <w:rsid w:val="0033300C"/>
    <w:rsid w:val="00333845"/>
    <w:rsid w:val="00333A14"/>
    <w:rsid w:val="00334007"/>
    <w:rsid w:val="003342D3"/>
    <w:rsid w:val="00334A1E"/>
    <w:rsid w:val="0033511C"/>
    <w:rsid w:val="0033582E"/>
    <w:rsid w:val="00335CB4"/>
    <w:rsid w:val="00340E9A"/>
    <w:rsid w:val="00341502"/>
    <w:rsid w:val="00341DDC"/>
    <w:rsid w:val="00342481"/>
    <w:rsid w:val="003425DE"/>
    <w:rsid w:val="003426B6"/>
    <w:rsid w:val="0034313E"/>
    <w:rsid w:val="00344062"/>
    <w:rsid w:val="003450FA"/>
    <w:rsid w:val="00345922"/>
    <w:rsid w:val="0034626A"/>
    <w:rsid w:val="0034634E"/>
    <w:rsid w:val="003469A2"/>
    <w:rsid w:val="00347501"/>
    <w:rsid w:val="00347B22"/>
    <w:rsid w:val="00347C1C"/>
    <w:rsid w:val="00350A5C"/>
    <w:rsid w:val="00350F5A"/>
    <w:rsid w:val="003513C1"/>
    <w:rsid w:val="00351AF5"/>
    <w:rsid w:val="00351CE4"/>
    <w:rsid w:val="00352173"/>
    <w:rsid w:val="003531C6"/>
    <w:rsid w:val="00353BED"/>
    <w:rsid w:val="00354092"/>
    <w:rsid w:val="0035412D"/>
    <w:rsid w:val="00354669"/>
    <w:rsid w:val="00354A15"/>
    <w:rsid w:val="00354C94"/>
    <w:rsid w:val="00354D77"/>
    <w:rsid w:val="003555DD"/>
    <w:rsid w:val="00356835"/>
    <w:rsid w:val="003569D8"/>
    <w:rsid w:val="0036257B"/>
    <w:rsid w:val="00363685"/>
    <w:rsid w:val="00363845"/>
    <w:rsid w:val="00363EF6"/>
    <w:rsid w:val="00363F5C"/>
    <w:rsid w:val="0036421D"/>
    <w:rsid w:val="0036429D"/>
    <w:rsid w:val="00364BB6"/>
    <w:rsid w:val="0036525C"/>
    <w:rsid w:val="0036599C"/>
    <w:rsid w:val="00366EA3"/>
    <w:rsid w:val="00370910"/>
    <w:rsid w:val="00372207"/>
    <w:rsid w:val="003723C7"/>
    <w:rsid w:val="0037259D"/>
    <w:rsid w:val="00372B64"/>
    <w:rsid w:val="0037328D"/>
    <w:rsid w:val="0037469F"/>
    <w:rsid w:val="0037497C"/>
    <w:rsid w:val="00375A1C"/>
    <w:rsid w:val="00375E95"/>
    <w:rsid w:val="0037614B"/>
    <w:rsid w:val="003761C8"/>
    <w:rsid w:val="00377ED1"/>
    <w:rsid w:val="00380637"/>
    <w:rsid w:val="00380709"/>
    <w:rsid w:val="00380800"/>
    <w:rsid w:val="003817B6"/>
    <w:rsid w:val="00381F94"/>
    <w:rsid w:val="00382F1C"/>
    <w:rsid w:val="003847ED"/>
    <w:rsid w:val="00385BD8"/>
    <w:rsid w:val="0038684D"/>
    <w:rsid w:val="003874B8"/>
    <w:rsid w:val="00387674"/>
    <w:rsid w:val="00387B56"/>
    <w:rsid w:val="00387F40"/>
    <w:rsid w:val="00391CAC"/>
    <w:rsid w:val="00391E1D"/>
    <w:rsid w:val="0039476E"/>
    <w:rsid w:val="0039504C"/>
    <w:rsid w:val="003956D9"/>
    <w:rsid w:val="003960C4"/>
    <w:rsid w:val="0039646C"/>
    <w:rsid w:val="00396DCE"/>
    <w:rsid w:val="003971C8"/>
    <w:rsid w:val="00397241"/>
    <w:rsid w:val="003A00E6"/>
    <w:rsid w:val="003A08D5"/>
    <w:rsid w:val="003A1266"/>
    <w:rsid w:val="003A3463"/>
    <w:rsid w:val="003A40A2"/>
    <w:rsid w:val="003A5F12"/>
    <w:rsid w:val="003A6FC2"/>
    <w:rsid w:val="003A75A8"/>
    <w:rsid w:val="003A7F6C"/>
    <w:rsid w:val="003B08BE"/>
    <w:rsid w:val="003B0C42"/>
    <w:rsid w:val="003B0F1A"/>
    <w:rsid w:val="003B11DA"/>
    <w:rsid w:val="003B1C9C"/>
    <w:rsid w:val="003B2B0F"/>
    <w:rsid w:val="003B2B57"/>
    <w:rsid w:val="003B2F8C"/>
    <w:rsid w:val="003B3277"/>
    <w:rsid w:val="003B34AB"/>
    <w:rsid w:val="003B40EE"/>
    <w:rsid w:val="003B4498"/>
    <w:rsid w:val="003B4788"/>
    <w:rsid w:val="003B49E9"/>
    <w:rsid w:val="003B4FFF"/>
    <w:rsid w:val="003B6B47"/>
    <w:rsid w:val="003B6DAE"/>
    <w:rsid w:val="003B6EBB"/>
    <w:rsid w:val="003B77BF"/>
    <w:rsid w:val="003B7A5C"/>
    <w:rsid w:val="003C024D"/>
    <w:rsid w:val="003C0F84"/>
    <w:rsid w:val="003C13C8"/>
    <w:rsid w:val="003C1414"/>
    <w:rsid w:val="003C2FCF"/>
    <w:rsid w:val="003C3993"/>
    <w:rsid w:val="003C3AA3"/>
    <w:rsid w:val="003C405C"/>
    <w:rsid w:val="003C4128"/>
    <w:rsid w:val="003C4564"/>
    <w:rsid w:val="003C5443"/>
    <w:rsid w:val="003C5AEB"/>
    <w:rsid w:val="003C6493"/>
    <w:rsid w:val="003C6FA7"/>
    <w:rsid w:val="003C72A3"/>
    <w:rsid w:val="003C7462"/>
    <w:rsid w:val="003C7AED"/>
    <w:rsid w:val="003D0E14"/>
    <w:rsid w:val="003D248C"/>
    <w:rsid w:val="003D29D2"/>
    <w:rsid w:val="003D2D83"/>
    <w:rsid w:val="003D36F1"/>
    <w:rsid w:val="003D39AC"/>
    <w:rsid w:val="003D4336"/>
    <w:rsid w:val="003D44DF"/>
    <w:rsid w:val="003D52FE"/>
    <w:rsid w:val="003D57DE"/>
    <w:rsid w:val="003D7A8D"/>
    <w:rsid w:val="003D7B83"/>
    <w:rsid w:val="003E006F"/>
    <w:rsid w:val="003E29E3"/>
    <w:rsid w:val="003E2E10"/>
    <w:rsid w:val="003E3294"/>
    <w:rsid w:val="003E34B3"/>
    <w:rsid w:val="003E3BA9"/>
    <w:rsid w:val="003E4CE6"/>
    <w:rsid w:val="003E4E3E"/>
    <w:rsid w:val="003E56D5"/>
    <w:rsid w:val="003E6673"/>
    <w:rsid w:val="003E66C1"/>
    <w:rsid w:val="003E697B"/>
    <w:rsid w:val="003E7367"/>
    <w:rsid w:val="003E77CF"/>
    <w:rsid w:val="003E7934"/>
    <w:rsid w:val="003E7E95"/>
    <w:rsid w:val="003F09CC"/>
    <w:rsid w:val="003F0F9B"/>
    <w:rsid w:val="003F1807"/>
    <w:rsid w:val="003F1A7E"/>
    <w:rsid w:val="003F2267"/>
    <w:rsid w:val="003F26FE"/>
    <w:rsid w:val="003F2E18"/>
    <w:rsid w:val="003F308E"/>
    <w:rsid w:val="003F31EC"/>
    <w:rsid w:val="003F42D6"/>
    <w:rsid w:val="003F45B2"/>
    <w:rsid w:val="003F4968"/>
    <w:rsid w:val="003F4D1B"/>
    <w:rsid w:val="003F506A"/>
    <w:rsid w:val="003F58A0"/>
    <w:rsid w:val="003F6026"/>
    <w:rsid w:val="003F6DF2"/>
    <w:rsid w:val="003F700B"/>
    <w:rsid w:val="003F7352"/>
    <w:rsid w:val="003F7967"/>
    <w:rsid w:val="0040063E"/>
    <w:rsid w:val="00400DCA"/>
    <w:rsid w:val="00401094"/>
    <w:rsid w:val="00401105"/>
    <w:rsid w:val="00401A5F"/>
    <w:rsid w:val="00401EA7"/>
    <w:rsid w:val="004022D9"/>
    <w:rsid w:val="0040244E"/>
    <w:rsid w:val="00402B66"/>
    <w:rsid w:val="0040313E"/>
    <w:rsid w:val="0040367C"/>
    <w:rsid w:val="00403EC1"/>
    <w:rsid w:val="00404626"/>
    <w:rsid w:val="0040475B"/>
    <w:rsid w:val="00404941"/>
    <w:rsid w:val="00405200"/>
    <w:rsid w:val="00406825"/>
    <w:rsid w:val="00406A96"/>
    <w:rsid w:val="00406C54"/>
    <w:rsid w:val="0040735F"/>
    <w:rsid w:val="00407587"/>
    <w:rsid w:val="0040773B"/>
    <w:rsid w:val="004078FE"/>
    <w:rsid w:val="00410518"/>
    <w:rsid w:val="0041070D"/>
    <w:rsid w:val="00410799"/>
    <w:rsid w:val="004107B1"/>
    <w:rsid w:val="00412173"/>
    <w:rsid w:val="0041330F"/>
    <w:rsid w:val="00413BE0"/>
    <w:rsid w:val="00414B1C"/>
    <w:rsid w:val="004158DC"/>
    <w:rsid w:val="00416AEF"/>
    <w:rsid w:val="00417433"/>
    <w:rsid w:val="00417B65"/>
    <w:rsid w:val="00417E29"/>
    <w:rsid w:val="00417E64"/>
    <w:rsid w:val="00417E6C"/>
    <w:rsid w:val="004200DF"/>
    <w:rsid w:val="004205D3"/>
    <w:rsid w:val="0042098C"/>
    <w:rsid w:val="00420AAD"/>
    <w:rsid w:val="00420D1D"/>
    <w:rsid w:val="0042194B"/>
    <w:rsid w:val="00421C04"/>
    <w:rsid w:val="004230B8"/>
    <w:rsid w:val="00424C7E"/>
    <w:rsid w:val="00424EEA"/>
    <w:rsid w:val="00425C6E"/>
    <w:rsid w:val="00426C80"/>
    <w:rsid w:val="00426DFD"/>
    <w:rsid w:val="004270F9"/>
    <w:rsid w:val="004275E4"/>
    <w:rsid w:val="00427933"/>
    <w:rsid w:val="00427BDF"/>
    <w:rsid w:val="00427E93"/>
    <w:rsid w:val="00427F9E"/>
    <w:rsid w:val="00430F28"/>
    <w:rsid w:val="0043126A"/>
    <w:rsid w:val="00431E37"/>
    <w:rsid w:val="004335AC"/>
    <w:rsid w:val="004340E0"/>
    <w:rsid w:val="004349DF"/>
    <w:rsid w:val="0043532B"/>
    <w:rsid w:val="0043555B"/>
    <w:rsid w:val="00435B87"/>
    <w:rsid w:val="00436791"/>
    <w:rsid w:val="004367FB"/>
    <w:rsid w:val="004370E1"/>
    <w:rsid w:val="00437946"/>
    <w:rsid w:val="00437CA6"/>
    <w:rsid w:val="00440296"/>
    <w:rsid w:val="004408B4"/>
    <w:rsid w:val="00440C25"/>
    <w:rsid w:val="0044191E"/>
    <w:rsid w:val="00441A01"/>
    <w:rsid w:val="00441E94"/>
    <w:rsid w:val="00441FDF"/>
    <w:rsid w:val="004430B5"/>
    <w:rsid w:val="004439A9"/>
    <w:rsid w:val="00443A2B"/>
    <w:rsid w:val="00443AB9"/>
    <w:rsid w:val="00443CF4"/>
    <w:rsid w:val="00443E39"/>
    <w:rsid w:val="00443F90"/>
    <w:rsid w:val="00443FE0"/>
    <w:rsid w:val="00444966"/>
    <w:rsid w:val="00445C2E"/>
    <w:rsid w:val="00446029"/>
    <w:rsid w:val="00446809"/>
    <w:rsid w:val="00446979"/>
    <w:rsid w:val="0044697A"/>
    <w:rsid w:val="00446B38"/>
    <w:rsid w:val="004471D9"/>
    <w:rsid w:val="00451367"/>
    <w:rsid w:val="00452203"/>
    <w:rsid w:val="00452B19"/>
    <w:rsid w:val="00452BEB"/>
    <w:rsid w:val="00452C1F"/>
    <w:rsid w:val="00452FE1"/>
    <w:rsid w:val="004531DA"/>
    <w:rsid w:val="0045374E"/>
    <w:rsid w:val="004539B1"/>
    <w:rsid w:val="00453A0F"/>
    <w:rsid w:val="004556B0"/>
    <w:rsid w:val="00456646"/>
    <w:rsid w:val="004575DE"/>
    <w:rsid w:val="00457F80"/>
    <w:rsid w:val="0046005A"/>
    <w:rsid w:val="0046046F"/>
    <w:rsid w:val="00460ECC"/>
    <w:rsid w:val="00461388"/>
    <w:rsid w:val="004625F1"/>
    <w:rsid w:val="00462637"/>
    <w:rsid w:val="00463419"/>
    <w:rsid w:val="00463561"/>
    <w:rsid w:val="0046362A"/>
    <w:rsid w:val="00464305"/>
    <w:rsid w:val="00464499"/>
    <w:rsid w:val="004647B3"/>
    <w:rsid w:val="00464D7B"/>
    <w:rsid w:val="0046518A"/>
    <w:rsid w:val="004654D6"/>
    <w:rsid w:val="00465CE9"/>
    <w:rsid w:val="004662CB"/>
    <w:rsid w:val="00466CCC"/>
    <w:rsid w:val="00467111"/>
    <w:rsid w:val="004703CD"/>
    <w:rsid w:val="004708E0"/>
    <w:rsid w:val="00470E24"/>
    <w:rsid w:val="0047194D"/>
    <w:rsid w:val="00472534"/>
    <w:rsid w:val="00472C39"/>
    <w:rsid w:val="004738EA"/>
    <w:rsid w:val="00473BCA"/>
    <w:rsid w:val="004743F2"/>
    <w:rsid w:val="00474942"/>
    <w:rsid w:val="00474BC2"/>
    <w:rsid w:val="0047566E"/>
    <w:rsid w:val="004756AC"/>
    <w:rsid w:val="004757E6"/>
    <w:rsid w:val="00475DCC"/>
    <w:rsid w:val="00475EF2"/>
    <w:rsid w:val="00476A49"/>
    <w:rsid w:val="00476EA6"/>
    <w:rsid w:val="0047714B"/>
    <w:rsid w:val="00477725"/>
    <w:rsid w:val="00477B57"/>
    <w:rsid w:val="00477C96"/>
    <w:rsid w:val="00480438"/>
    <w:rsid w:val="00480505"/>
    <w:rsid w:val="004812B3"/>
    <w:rsid w:val="00481757"/>
    <w:rsid w:val="004829E6"/>
    <w:rsid w:val="00483150"/>
    <w:rsid w:val="0048345E"/>
    <w:rsid w:val="0048392D"/>
    <w:rsid w:val="0048483D"/>
    <w:rsid w:val="004849EA"/>
    <w:rsid w:val="00484AC9"/>
    <w:rsid w:val="0048584A"/>
    <w:rsid w:val="00485C19"/>
    <w:rsid w:val="00486BB6"/>
    <w:rsid w:val="00487797"/>
    <w:rsid w:val="00487822"/>
    <w:rsid w:val="00487930"/>
    <w:rsid w:val="00487CF4"/>
    <w:rsid w:val="004914C2"/>
    <w:rsid w:val="00492DAC"/>
    <w:rsid w:val="00493194"/>
    <w:rsid w:val="00493F60"/>
    <w:rsid w:val="004944DC"/>
    <w:rsid w:val="00494D14"/>
    <w:rsid w:val="00494F39"/>
    <w:rsid w:val="0049512E"/>
    <w:rsid w:val="00495389"/>
    <w:rsid w:val="004958DE"/>
    <w:rsid w:val="00495EB2"/>
    <w:rsid w:val="00496074"/>
    <w:rsid w:val="00496F6E"/>
    <w:rsid w:val="00497DBD"/>
    <w:rsid w:val="004A0163"/>
    <w:rsid w:val="004A04F9"/>
    <w:rsid w:val="004A067C"/>
    <w:rsid w:val="004A07CD"/>
    <w:rsid w:val="004A0A6A"/>
    <w:rsid w:val="004A0D5F"/>
    <w:rsid w:val="004A25D0"/>
    <w:rsid w:val="004A3221"/>
    <w:rsid w:val="004A37AD"/>
    <w:rsid w:val="004A3C7B"/>
    <w:rsid w:val="004A4BF6"/>
    <w:rsid w:val="004A4FAB"/>
    <w:rsid w:val="004A625A"/>
    <w:rsid w:val="004A722F"/>
    <w:rsid w:val="004A7334"/>
    <w:rsid w:val="004B2CEA"/>
    <w:rsid w:val="004B2F68"/>
    <w:rsid w:val="004B338A"/>
    <w:rsid w:val="004B36F3"/>
    <w:rsid w:val="004B3CA1"/>
    <w:rsid w:val="004B4B04"/>
    <w:rsid w:val="004B4C3D"/>
    <w:rsid w:val="004B53CF"/>
    <w:rsid w:val="004B5ACA"/>
    <w:rsid w:val="004B6B45"/>
    <w:rsid w:val="004B7608"/>
    <w:rsid w:val="004B7775"/>
    <w:rsid w:val="004B7D17"/>
    <w:rsid w:val="004C0222"/>
    <w:rsid w:val="004C03E6"/>
    <w:rsid w:val="004C1348"/>
    <w:rsid w:val="004C13EF"/>
    <w:rsid w:val="004C2A72"/>
    <w:rsid w:val="004C2D66"/>
    <w:rsid w:val="004C2E63"/>
    <w:rsid w:val="004C2F17"/>
    <w:rsid w:val="004C38C1"/>
    <w:rsid w:val="004C3D00"/>
    <w:rsid w:val="004C40D5"/>
    <w:rsid w:val="004C53B3"/>
    <w:rsid w:val="004C557B"/>
    <w:rsid w:val="004C5F4F"/>
    <w:rsid w:val="004C633A"/>
    <w:rsid w:val="004C63D7"/>
    <w:rsid w:val="004C6D0C"/>
    <w:rsid w:val="004D03C3"/>
    <w:rsid w:val="004D0DC5"/>
    <w:rsid w:val="004D17A2"/>
    <w:rsid w:val="004D1AE2"/>
    <w:rsid w:val="004D1EE1"/>
    <w:rsid w:val="004D24EB"/>
    <w:rsid w:val="004D26BF"/>
    <w:rsid w:val="004D2AA9"/>
    <w:rsid w:val="004D33B3"/>
    <w:rsid w:val="004D474F"/>
    <w:rsid w:val="004D5402"/>
    <w:rsid w:val="004D5530"/>
    <w:rsid w:val="004D67DE"/>
    <w:rsid w:val="004D7379"/>
    <w:rsid w:val="004D794F"/>
    <w:rsid w:val="004D7A65"/>
    <w:rsid w:val="004E0470"/>
    <w:rsid w:val="004E051A"/>
    <w:rsid w:val="004E0DD7"/>
    <w:rsid w:val="004E15FB"/>
    <w:rsid w:val="004E1D65"/>
    <w:rsid w:val="004E22D5"/>
    <w:rsid w:val="004E314A"/>
    <w:rsid w:val="004E36D6"/>
    <w:rsid w:val="004E36ED"/>
    <w:rsid w:val="004E3827"/>
    <w:rsid w:val="004E3DD4"/>
    <w:rsid w:val="004E53BA"/>
    <w:rsid w:val="004E5880"/>
    <w:rsid w:val="004E59B8"/>
    <w:rsid w:val="004E69DD"/>
    <w:rsid w:val="004E6C3D"/>
    <w:rsid w:val="004E6CF4"/>
    <w:rsid w:val="004E7A8F"/>
    <w:rsid w:val="004F0791"/>
    <w:rsid w:val="004F14D2"/>
    <w:rsid w:val="004F1938"/>
    <w:rsid w:val="004F2472"/>
    <w:rsid w:val="004F2CAA"/>
    <w:rsid w:val="004F2DFA"/>
    <w:rsid w:val="004F433C"/>
    <w:rsid w:val="004F43B7"/>
    <w:rsid w:val="004F465E"/>
    <w:rsid w:val="004F46E9"/>
    <w:rsid w:val="004F5008"/>
    <w:rsid w:val="004F6262"/>
    <w:rsid w:val="004F6AB1"/>
    <w:rsid w:val="004F6CA2"/>
    <w:rsid w:val="004F6E6F"/>
    <w:rsid w:val="004F7185"/>
    <w:rsid w:val="004F794E"/>
    <w:rsid w:val="004F7D53"/>
    <w:rsid w:val="004F7F08"/>
    <w:rsid w:val="004F7F1B"/>
    <w:rsid w:val="00500F0B"/>
    <w:rsid w:val="00500FBD"/>
    <w:rsid w:val="005010DC"/>
    <w:rsid w:val="00501219"/>
    <w:rsid w:val="00501CD5"/>
    <w:rsid w:val="00503196"/>
    <w:rsid w:val="0050401A"/>
    <w:rsid w:val="005041CA"/>
    <w:rsid w:val="0050654A"/>
    <w:rsid w:val="00506930"/>
    <w:rsid w:val="00506E75"/>
    <w:rsid w:val="00506F5C"/>
    <w:rsid w:val="005076A0"/>
    <w:rsid w:val="00507A7B"/>
    <w:rsid w:val="00507ACD"/>
    <w:rsid w:val="005108A9"/>
    <w:rsid w:val="00511A01"/>
    <w:rsid w:val="00511DCD"/>
    <w:rsid w:val="00511FBF"/>
    <w:rsid w:val="00512905"/>
    <w:rsid w:val="00512FF2"/>
    <w:rsid w:val="00514B26"/>
    <w:rsid w:val="00515399"/>
    <w:rsid w:val="00515B38"/>
    <w:rsid w:val="00515CF4"/>
    <w:rsid w:val="00515F20"/>
    <w:rsid w:val="00516B3F"/>
    <w:rsid w:val="0051701C"/>
    <w:rsid w:val="0051709E"/>
    <w:rsid w:val="0052184B"/>
    <w:rsid w:val="005219FC"/>
    <w:rsid w:val="00523056"/>
    <w:rsid w:val="00523425"/>
    <w:rsid w:val="00523686"/>
    <w:rsid w:val="00523A09"/>
    <w:rsid w:val="00524804"/>
    <w:rsid w:val="00525BCF"/>
    <w:rsid w:val="00527360"/>
    <w:rsid w:val="00530547"/>
    <w:rsid w:val="005305A0"/>
    <w:rsid w:val="00530609"/>
    <w:rsid w:val="00530A6A"/>
    <w:rsid w:val="00530B3B"/>
    <w:rsid w:val="00530E78"/>
    <w:rsid w:val="00530F46"/>
    <w:rsid w:val="00532599"/>
    <w:rsid w:val="00532973"/>
    <w:rsid w:val="00532F29"/>
    <w:rsid w:val="00533036"/>
    <w:rsid w:val="005334F7"/>
    <w:rsid w:val="00533540"/>
    <w:rsid w:val="0053383E"/>
    <w:rsid w:val="005338B4"/>
    <w:rsid w:val="00533944"/>
    <w:rsid w:val="00534AA2"/>
    <w:rsid w:val="00535FD9"/>
    <w:rsid w:val="00536409"/>
    <w:rsid w:val="005369FB"/>
    <w:rsid w:val="00537957"/>
    <w:rsid w:val="00540004"/>
    <w:rsid w:val="00540AB2"/>
    <w:rsid w:val="00541461"/>
    <w:rsid w:val="00541465"/>
    <w:rsid w:val="00541BAD"/>
    <w:rsid w:val="00541D5E"/>
    <w:rsid w:val="00542260"/>
    <w:rsid w:val="005432D2"/>
    <w:rsid w:val="0054365D"/>
    <w:rsid w:val="00544588"/>
    <w:rsid w:val="0054485A"/>
    <w:rsid w:val="005448C8"/>
    <w:rsid w:val="00544D78"/>
    <w:rsid w:val="00544F9E"/>
    <w:rsid w:val="0054559F"/>
    <w:rsid w:val="005457E9"/>
    <w:rsid w:val="005458D2"/>
    <w:rsid w:val="00545B38"/>
    <w:rsid w:val="0054682F"/>
    <w:rsid w:val="005470E0"/>
    <w:rsid w:val="00551039"/>
    <w:rsid w:val="005514CA"/>
    <w:rsid w:val="00551649"/>
    <w:rsid w:val="00551998"/>
    <w:rsid w:val="0055296D"/>
    <w:rsid w:val="00552A47"/>
    <w:rsid w:val="00552B47"/>
    <w:rsid w:val="005537DB"/>
    <w:rsid w:val="00554486"/>
    <w:rsid w:val="005549F4"/>
    <w:rsid w:val="00554B5A"/>
    <w:rsid w:val="00555204"/>
    <w:rsid w:val="005557A7"/>
    <w:rsid w:val="00555F4D"/>
    <w:rsid w:val="005560F4"/>
    <w:rsid w:val="0055676F"/>
    <w:rsid w:val="0055697F"/>
    <w:rsid w:val="00557115"/>
    <w:rsid w:val="00557240"/>
    <w:rsid w:val="005604D4"/>
    <w:rsid w:val="005613C8"/>
    <w:rsid w:val="005625CA"/>
    <w:rsid w:val="00563671"/>
    <w:rsid w:val="005659F7"/>
    <w:rsid w:val="00565A7A"/>
    <w:rsid w:val="00565D41"/>
    <w:rsid w:val="005666AE"/>
    <w:rsid w:val="00567737"/>
    <w:rsid w:val="005704C3"/>
    <w:rsid w:val="00570910"/>
    <w:rsid w:val="00570BA0"/>
    <w:rsid w:val="00570F29"/>
    <w:rsid w:val="00571E87"/>
    <w:rsid w:val="005724E0"/>
    <w:rsid w:val="005726A4"/>
    <w:rsid w:val="00573356"/>
    <w:rsid w:val="00573634"/>
    <w:rsid w:val="00573747"/>
    <w:rsid w:val="00573C0D"/>
    <w:rsid w:val="00573E0E"/>
    <w:rsid w:val="00574461"/>
    <w:rsid w:val="00574E84"/>
    <w:rsid w:val="00576C71"/>
    <w:rsid w:val="00577A98"/>
    <w:rsid w:val="00577DF0"/>
    <w:rsid w:val="00577E63"/>
    <w:rsid w:val="005806C3"/>
    <w:rsid w:val="00580BB1"/>
    <w:rsid w:val="00580C81"/>
    <w:rsid w:val="0058121B"/>
    <w:rsid w:val="005829D8"/>
    <w:rsid w:val="005839D5"/>
    <w:rsid w:val="00583A75"/>
    <w:rsid w:val="00584FE5"/>
    <w:rsid w:val="00585F76"/>
    <w:rsid w:val="00586366"/>
    <w:rsid w:val="005863BF"/>
    <w:rsid w:val="005871E2"/>
    <w:rsid w:val="005874A6"/>
    <w:rsid w:val="005903C1"/>
    <w:rsid w:val="0059120E"/>
    <w:rsid w:val="005925F8"/>
    <w:rsid w:val="00592BD9"/>
    <w:rsid w:val="00593B72"/>
    <w:rsid w:val="0059401E"/>
    <w:rsid w:val="0059515D"/>
    <w:rsid w:val="0059566C"/>
    <w:rsid w:val="00596838"/>
    <w:rsid w:val="005968B0"/>
    <w:rsid w:val="00597507"/>
    <w:rsid w:val="0059764F"/>
    <w:rsid w:val="005A06D4"/>
    <w:rsid w:val="005A1D3C"/>
    <w:rsid w:val="005A200B"/>
    <w:rsid w:val="005A27D0"/>
    <w:rsid w:val="005A3FBC"/>
    <w:rsid w:val="005A4A16"/>
    <w:rsid w:val="005A4D51"/>
    <w:rsid w:val="005A67EE"/>
    <w:rsid w:val="005A6896"/>
    <w:rsid w:val="005A6921"/>
    <w:rsid w:val="005A6BEE"/>
    <w:rsid w:val="005A6CAB"/>
    <w:rsid w:val="005B072B"/>
    <w:rsid w:val="005B1612"/>
    <w:rsid w:val="005B24B9"/>
    <w:rsid w:val="005B3135"/>
    <w:rsid w:val="005B317F"/>
    <w:rsid w:val="005B382E"/>
    <w:rsid w:val="005B3949"/>
    <w:rsid w:val="005B39A7"/>
    <w:rsid w:val="005B487F"/>
    <w:rsid w:val="005B4BEF"/>
    <w:rsid w:val="005B5379"/>
    <w:rsid w:val="005B54A1"/>
    <w:rsid w:val="005B5CD3"/>
    <w:rsid w:val="005B6BE3"/>
    <w:rsid w:val="005B6C0D"/>
    <w:rsid w:val="005B729A"/>
    <w:rsid w:val="005B75CD"/>
    <w:rsid w:val="005B7CE5"/>
    <w:rsid w:val="005C0694"/>
    <w:rsid w:val="005C0743"/>
    <w:rsid w:val="005C07DD"/>
    <w:rsid w:val="005C1E2A"/>
    <w:rsid w:val="005C2DA8"/>
    <w:rsid w:val="005C2DEA"/>
    <w:rsid w:val="005C3D11"/>
    <w:rsid w:val="005C4204"/>
    <w:rsid w:val="005C517E"/>
    <w:rsid w:val="005C51AD"/>
    <w:rsid w:val="005C5253"/>
    <w:rsid w:val="005C57D3"/>
    <w:rsid w:val="005C5EDE"/>
    <w:rsid w:val="005C5F17"/>
    <w:rsid w:val="005C6330"/>
    <w:rsid w:val="005C72E2"/>
    <w:rsid w:val="005C7601"/>
    <w:rsid w:val="005D0174"/>
    <w:rsid w:val="005D05C6"/>
    <w:rsid w:val="005D1962"/>
    <w:rsid w:val="005D221E"/>
    <w:rsid w:val="005D31B7"/>
    <w:rsid w:val="005D368F"/>
    <w:rsid w:val="005D3A74"/>
    <w:rsid w:val="005D3E8A"/>
    <w:rsid w:val="005D4940"/>
    <w:rsid w:val="005D4ACF"/>
    <w:rsid w:val="005D4F3D"/>
    <w:rsid w:val="005D5430"/>
    <w:rsid w:val="005D58C9"/>
    <w:rsid w:val="005D59A1"/>
    <w:rsid w:val="005D5FFD"/>
    <w:rsid w:val="005D7BF0"/>
    <w:rsid w:val="005D7EF7"/>
    <w:rsid w:val="005E032D"/>
    <w:rsid w:val="005E0ECF"/>
    <w:rsid w:val="005E28BE"/>
    <w:rsid w:val="005E3033"/>
    <w:rsid w:val="005E305A"/>
    <w:rsid w:val="005E30DF"/>
    <w:rsid w:val="005E329E"/>
    <w:rsid w:val="005E3486"/>
    <w:rsid w:val="005E378D"/>
    <w:rsid w:val="005E4D3C"/>
    <w:rsid w:val="005E4DF5"/>
    <w:rsid w:val="005E5673"/>
    <w:rsid w:val="005E6A0A"/>
    <w:rsid w:val="005E75F3"/>
    <w:rsid w:val="005F049A"/>
    <w:rsid w:val="005F15D8"/>
    <w:rsid w:val="005F1835"/>
    <w:rsid w:val="005F1907"/>
    <w:rsid w:val="005F1F76"/>
    <w:rsid w:val="005F20B6"/>
    <w:rsid w:val="005F273F"/>
    <w:rsid w:val="005F2A18"/>
    <w:rsid w:val="005F2AAC"/>
    <w:rsid w:val="005F3AC6"/>
    <w:rsid w:val="005F3D90"/>
    <w:rsid w:val="005F407B"/>
    <w:rsid w:val="005F48B1"/>
    <w:rsid w:val="005F4ACA"/>
    <w:rsid w:val="005F4D88"/>
    <w:rsid w:val="005F518C"/>
    <w:rsid w:val="005F51F3"/>
    <w:rsid w:val="005F60CA"/>
    <w:rsid w:val="005F6417"/>
    <w:rsid w:val="005F6943"/>
    <w:rsid w:val="005F6A1B"/>
    <w:rsid w:val="005F6BE7"/>
    <w:rsid w:val="005F71E7"/>
    <w:rsid w:val="005F7755"/>
    <w:rsid w:val="00601ADB"/>
    <w:rsid w:val="00601D48"/>
    <w:rsid w:val="00601D92"/>
    <w:rsid w:val="006033E7"/>
    <w:rsid w:val="00604BBD"/>
    <w:rsid w:val="00604F16"/>
    <w:rsid w:val="00606153"/>
    <w:rsid w:val="00607098"/>
    <w:rsid w:val="00610082"/>
    <w:rsid w:val="00610213"/>
    <w:rsid w:val="006114AC"/>
    <w:rsid w:val="0061155B"/>
    <w:rsid w:val="00611DE9"/>
    <w:rsid w:val="00611EA5"/>
    <w:rsid w:val="00611F71"/>
    <w:rsid w:val="0061297B"/>
    <w:rsid w:val="00612A48"/>
    <w:rsid w:val="00612A54"/>
    <w:rsid w:val="00612C31"/>
    <w:rsid w:val="00612C51"/>
    <w:rsid w:val="00613FF7"/>
    <w:rsid w:val="006140FC"/>
    <w:rsid w:val="00614530"/>
    <w:rsid w:val="00614EF0"/>
    <w:rsid w:val="00614FDC"/>
    <w:rsid w:val="0061578C"/>
    <w:rsid w:val="00615C5E"/>
    <w:rsid w:val="006161B1"/>
    <w:rsid w:val="00616575"/>
    <w:rsid w:val="00616977"/>
    <w:rsid w:val="00616B45"/>
    <w:rsid w:val="00616F3C"/>
    <w:rsid w:val="0061703D"/>
    <w:rsid w:val="006174A0"/>
    <w:rsid w:val="00620C4A"/>
    <w:rsid w:val="0062114A"/>
    <w:rsid w:val="006225D5"/>
    <w:rsid w:val="00622F21"/>
    <w:rsid w:val="0062358D"/>
    <w:rsid w:val="00623B9F"/>
    <w:rsid w:val="00624ED8"/>
    <w:rsid w:val="00624F9A"/>
    <w:rsid w:val="006253B6"/>
    <w:rsid w:val="00625460"/>
    <w:rsid w:val="00625B78"/>
    <w:rsid w:val="0062613D"/>
    <w:rsid w:val="006264A3"/>
    <w:rsid w:val="00627A3F"/>
    <w:rsid w:val="00627C25"/>
    <w:rsid w:val="00630ACB"/>
    <w:rsid w:val="00630E20"/>
    <w:rsid w:val="00633B0A"/>
    <w:rsid w:val="006347C3"/>
    <w:rsid w:val="00634F0F"/>
    <w:rsid w:val="00634F95"/>
    <w:rsid w:val="00634FC9"/>
    <w:rsid w:val="00635AD8"/>
    <w:rsid w:val="00635D53"/>
    <w:rsid w:val="00636D97"/>
    <w:rsid w:val="006404B5"/>
    <w:rsid w:val="00640503"/>
    <w:rsid w:val="00640618"/>
    <w:rsid w:val="0064088A"/>
    <w:rsid w:val="006423E5"/>
    <w:rsid w:val="00643B5B"/>
    <w:rsid w:val="00643ECD"/>
    <w:rsid w:val="0064539C"/>
    <w:rsid w:val="00645882"/>
    <w:rsid w:val="00646A45"/>
    <w:rsid w:val="00646A5E"/>
    <w:rsid w:val="00646C04"/>
    <w:rsid w:val="00646DED"/>
    <w:rsid w:val="00646E44"/>
    <w:rsid w:val="00646EEF"/>
    <w:rsid w:val="00646FCA"/>
    <w:rsid w:val="00647AA8"/>
    <w:rsid w:val="00647C57"/>
    <w:rsid w:val="006515F3"/>
    <w:rsid w:val="00651B99"/>
    <w:rsid w:val="00651DF8"/>
    <w:rsid w:val="00652AE1"/>
    <w:rsid w:val="00652AF9"/>
    <w:rsid w:val="00654343"/>
    <w:rsid w:val="006544C2"/>
    <w:rsid w:val="00654618"/>
    <w:rsid w:val="006546D8"/>
    <w:rsid w:val="006549CD"/>
    <w:rsid w:val="00654B25"/>
    <w:rsid w:val="00654EB7"/>
    <w:rsid w:val="00655569"/>
    <w:rsid w:val="00657058"/>
    <w:rsid w:val="00657DDA"/>
    <w:rsid w:val="006601C7"/>
    <w:rsid w:val="00661731"/>
    <w:rsid w:val="00661F97"/>
    <w:rsid w:val="00662826"/>
    <w:rsid w:val="00666526"/>
    <w:rsid w:val="006665CA"/>
    <w:rsid w:val="006736E2"/>
    <w:rsid w:val="00673A82"/>
    <w:rsid w:val="00673BCD"/>
    <w:rsid w:val="00673FFC"/>
    <w:rsid w:val="006744B4"/>
    <w:rsid w:val="00674C79"/>
    <w:rsid w:val="006750FA"/>
    <w:rsid w:val="00675292"/>
    <w:rsid w:val="0067625C"/>
    <w:rsid w:val="006772F9"/>
    <w:rsid w:val="006779D4"/>
    <w:rsid w:val="0068007F"/>
    <w:rsid w:val="006817C8"/>
    <w:rsid w:val="00681C9C"/>
    <w:rsid w:val="006872FD"/>
    <w:rsid w:val="00687A02"/>
    <w:rsid w:val="00690486"/>
    <w:rsid w:val="0069082B"/>
    <w:rsid w:val="006915D1"/>
    <w:rsid w:val="00692730"/>
    <w:rsid w:val="00692B02"/>
    <w:rsid w:val="0069385D"/>
    <w:rsid w:val="006939B8"/>
    <w:rsid w:val="006943ED"/>
    <w:rsid w:val="00695087"/>
    <w:rsid w:val="00695148"/>
    <w:rsid w:val="0069718B"/>
    <w:rsid w:val="006A07EA"/>
    <w:rsid w:val="006A0DA8"/>
    <w:rsid w:val="006A107F"/>
    <w:rsid w:val="006A1926"/>
    <w:rsid w:val="006A1CC1"/>
    <w:rsid w:val="006A1E24"/>
    <w:rsid w:val="006A1E4F"/>
    <w:rsid w:val="006A20A8"/>
    <w:rsid w:val="006A2B51"/>
    <w:rsid w:val="006A30A7"/>
    <w:rsid w:val="006A42C7"/>
    <w:rsid w:val="006A46D3"/>
    <w:rsid w:val="006A50D7"/>
    <w:rsid w:val="006A50DD"/>
    <w:rsid w:val="006A5850"/>
    <w:rsid w:val="006A58C3"/>
    <w:rsid w:val="006A5B18"/>
    <w:rsid w:val="006A5F3A"/>
    <w:rsid w:val="006A60A7"/>
    <w:rsid w:val="006A63D0"/>
    <w:rsid w:val="006A6D0A"/>
    <w:rsid w:val="006A6E94"/>
    <w:rsid w:val="006A7153"/>
    <w:rsid w:val="006A7D53"/>
    <w:rsid w:val="006B0770"/>
    <w:rsid w:val="006B0B4D"/>
    <w:rsid w:val="006B1927"/>
    <w:rsid w:val="006B1AF9"/>
    <w:rsid w:val="006B2BF7"/>
    <w:rsid w:val="006B3A6D"/>
    <w:rsid w:val="006B3B40"/>
    <w:rsid w:val="006B4226"/>
    <w:rsid w:val="006B4D87"/>
    <w:rsid w:val="006B5014"/>
    <w:rsid w:val="006B5588"/>
    <w:rsid w:val="006B5F9E"/>
    <w:rsid w:val="006B616F"/>
    <w:rsid w:val="006B61EC"/>
    <w:rsid w:val="006B68EA"/>
    <w:rsid w:val="006B775F"/>
    <w:rsid w:val="006B7F85"/>
    <w:rsid w:val="006B7FBC"/>
    <w:rsid w:val="006C096A"/>
    <w:rsid w:val="006C09D5"/>
    <w:rsid w:val="006C10A4"/>
    <w:rsid w:val="006C1B51"/>
    <w:rsid w:val="006C1BCE"/>
    <w:rsid w:val="006C1CD4"/>
    <w:rsid w:val="006C2F9F"/>
    <w:rsid w:val="006C38EB"/>
    <w:rsid w:val="006C3E77"/>
    <w:rsid w:val="006C42B5"/>
    <w:rsid w:val="006C47EC"/>
    <w:rsid w:val="006C4C4E"/>
    <w:rsid w:val="006C6251"/>
    <w:rsid w:val="006C6725"/>
    <w:rsid w:val="006D0B29"/>
    <w:rsid w:val="006D1DD4"/>
    <w:rsid w:val="006D3835"/>
    <w:rsid w:val="006D5E64"/>
    <w:rsid w:val="006D665C"/>
    <w:rsid w:val="006D6973"/>
    <w:rsid w:val="006D6D43"/>
    <w:rsid w:val="006D7002"/>
    <w:rsid w:val="006D73E8"/>
    <w:rsid w:val="006E0206"/>
    <w:rsid w:val="006E1B00"/>
    <w:rsid w:val="006E3764"/>
    <w:rsid w:val="006E43FF"/>
    <w:rsid w:val="006E55B9"/>
    <w:rsid w:val="006E6479"/>
    <w:rsid w:val="006E6CE8"/>
    <w:rsid w:val="006E74E9"/>
    <w:rsid w:val="006E789C"/>
    <w:rsid w:val="006E796C"/>
    <w:rsid w:val="006F028A"/>
    <w:rsid w:val="006F078C"/>
    <w:rsid w:val="006F1B81"/>
    <w:rsid w:val="006F270F"/>
    <w:rsid w:val="006F2BF2"/>
    <w:rsid w:val="006F2F05"/>
    <w:rsid w:val="006F4360"/>
    <w:rsid w:val="006F55EC"/>
    <w:rsid w:val="006F55FF"/>
    <w:rsid w:val="006F578C"/>
    <w:rsid w:val="006F5B1B"/>
    <w:rsid w:val="006F5BDE"/>
    <w:rsid w:val="006F5D19"/>
    <w:rsid w:val="006F6215"/>
    <w:rsid w:val="006F6ADE"/>
    <w:rsid w:val="006F6C81"/>
    <w:rsid w:val="006F6E55"/>
    <w:rsid w:val="006F712F"/>
    <w:rsid w:val="00700530"/>
    <w:rsid w:val="00700BE5"/>
    <w:rsid w:val="00700FA8"/>
    <w:rsid w:val="007014D2"/>
    <w:rsid w:val="00702436"/>
    <w:rsid w:val="00702D52"/>
    <w:rsid w:val="00702D7F"/>
    <w:rsid w:val="007033A4"/>
    <w:rsid w:val="00703A5A"/>
    <w:rsid w:val="00704CC6"/>
    <w:rsid w:val="00704DFA"/>
    <w:rsid w:val="007056EB"/>
    <w:rsid w:val="00706940"/>
    <w:rsid w:val="0070717A"/>
    <w:rsid w:val="007071A1"/>
    <w:rsid w:val="007079C1"/>
    <w:rsid w:val="00707D33"/>
    <w:rsid w:val="00710535"/>
    <w:rsid w:val="007111E4"/>
    <w:rsid w:val="00711537"/>
    <w:rsid w:val="0071178A"/>
    <w:rsid w:val="00712766"/>
    <w:rsid w:val="00713AE3"/>
    <w:rsid w:val="0071416D"/>
    <w:rsid w:val="00714962"/>
    <w:rsid w:val="00714A8A"/>
    <w:rsid w:val="00714C32"/>
    <w:rsid w:val="007151CC"/>
    <w:rsid w:val="007152DB"/>
    <w:rsid w:val="007154AE"/>
    <w:rsid w:val="007168F6"/>
    <w:rsid w:val="00716CEB"/>
    <w:rsid w:val="00716DD3"/>
    <w:rsid w:val="00720416"/>
    <w:rsid w:val="00721133"/>
    <w:rsid w:val="0072157F"/>
    <w:rsid w:val="00721C13"/>
    <w:rsid w:val="00721D60"/>
    <w:rsid w:val="00721D94"/>
    <w:rsid w:val="007220D9"/>
    <w:rsid w:val="00722693"/>
    <w:rsid w:val="0072280E"/>
    <w:rsid w:val="00722F7B"/>
    <w:rsid w:val="007237F7"/>
    <w:rsid w:val="007240A2"/>
    <w:rsid w:val="007246F6"/>
    <w:rsid w:val="007247A6"/>
    <w:rsid w:val="00724E88"/>
    <w:rsid w:val="00724EC2"/>
    <w:rsid w:val="007258B7"/>
    <w:rsid w:val="00725A4A"/>
    <w:rsid w:val="00726726"/>
    <w:rsid w:val="00726BF6"/>
    <w:rsid w:val="00726E83"/>
    <w:rsid w:val="00727136"/>
    <w:rsid w:val="0072723D"/>
    <w:rsid w:val="00730F41"/>
    <w:rsid w:val="00731116"/>
    <w:rsid w:val="00731411"/>
    <w:rsid w:val="0073172C"/>
    <w:rsid w:val="00731945"/>
    <w:rsid w:val="00732BAA"/>
    <w:rsid w:val="00733619"/>
    <w:rsid w:val="007338B7"/>
    <w:rsid w:val="007342FF"/>
    <w:rsid w:val="007355BE"/>
    <w:rsid w:val="00735D4E"/>
    <w:rsid w:val="00736489"/>
    <w:rsid w:val="007376D1"/>
    <w:rsid w:val="00737DEC"/>
    <w:rsid w:val="00737EA3"/>
    <w:rsid w:val="007400E4"/>
    <w:rsid w:val="0074020F"/>
    <w:rsid w:val="00740E01"/>
    <w:rsid w:val="0074143C"/>
    <w:rsid w:val="007416AB"/>
    <w:rsid w:val="00741FCA"/>
    <w:rsid w:val="0074214F"/>
    <w:rsid w:val="007434E2"/>
    <w:rsid w:val="00743548"/>
    <w:rsid w:val="007442A3"/>
    <w:rsid w:val="007448AF"/>
    <w:rsid w:val="00745D47"/>
    <w:rsid w:val="00745ED6"/>
    <w:rsid w:val="00747085"/>
    <w:rsid w:val="00747580"/>
    <w:rsid w:val="00747CAA"/>
    <w:rsid w:val="00752F9B"/>
    <w:rsid w:val="00754EAE"/>
    <w:rsid w:val="00754F86"/>
    <w:rsid w:val="0075591D"/>
    <w:rsid w:val="00756097"/>
    <w:rsid w:val="0075644B"/>
    <w:rsid w:val="00756D9D"/>
    <w:rsid w:val="00760387"/>
    <w:rsid w:val="00760B2E"/>
    <w:rsid w:val="00762AC4"/>
    <w:rsid w:val="007637D7"/>
    <w:rsid w:val="0076403C"/>
    <w:rsid w:val="00764140"/>
    <w:rsid w:val="0076472C"/>
    <w:rsid w:val="00764941"/>
    <w:rsid w:val="00764AD2"/>
    <w:rsid w:val="00765707"/>
    <w:rsid w:val="00766629"/>
    <w:rsid w:val="007670A3"/>
    <w:rsid w:val="0076762A"/>
    <w:rsid w:val="00767B57"/>
    <w:rsid w:val="00767DEE"/>
    <w:rsid w:val="00770AA0"/>
    <w:rsid w:val="007714B3"/>
    <w:rsid w:val="00771622"/>
    <w:rsid w:val="00771BC1"/>
    <w:rsid w:val="00771C59"/>
    <w:rsid w:val="00771C68"/>
    <w:rsid w:val="00771ECB"/>
    <w:rsid w:val="0077298A"/>
    <w:rsid w:val="0077333C"/>
    <w:rsid w:val="007736E0"/>
    <w:rsid w:val="00773A0D"/>
    <w:rsid w:val="00773C74"/>
    <w:rsid w:val="00774D3D"/>
    <w:rsid w:val="0077644A"/>
    <w:rsid w:val="00777125"/>
    <w:rsid w:val="00777142"/>
    <w:rsid w:val="0077775B"/>
    <w:rsid w:val="00777E0D"/>
    <w:rsid w:val="00780507"/>
    <w:rsid w:val="0078228E"/>
    <w:rsid w:val="0078248D"/>
    <w:rsid w:val="0078430A"/>
    <w:rsid w:val="00784640"/>
    <w:rsid w:val="007846F4"/>
    <w:rsid w:val="0078540A"/>
    <w:rsid w:val="00785BBB"/>
    <w:rsid w:val="00787D78"/>
    <w:rsid w:val="0079022C"/>
    <w:rsid w:val="00791346"/>
    <w:rsid w:val="007931C8"/>
    <w:rsid w:val="00795786"/>
    <w:rsid w:val="00796546"/>
    <w:rsid w:val="00796FF3"/>
    <w:rsid w:val="00797896"/>
    <w:rsid w:val="007A033D"/>
    <w:rsid w:val="007A05BE"/>
    <w:rsid w:val="007A06B4"/>
    <w:rsid w:val="007A0B0E"/>
    <w:rsid w:val="007A0DDF"/>
    <w:rsid w:val="007A189C"/>
    <w:rsid w:val="007A270C"/>
    <w:rsid w:val="007A2EDF"/>
    <w:rsid w:val="007A3AA9"/>
    <w:rsid w:val="007A4CFB"/>
    <w:rsid w:val="007A53AD"/>
    <w:rsid w:val="007A54B5"/>
    <w:rsid w:val="007A5E65"/>
    <w:rsid w:val="007A5E92"/>
    <w:rsid w:val="007A63BE"/>
    <w:rsid w:val="007A64E1"/>
    <w:rsid w:val="007A6503"/>
    <w:rsid w:val="007A7334"/>
    <w:rsid w:val="007A770A"/>
    <w:rsid w:val="007A771E"/>
    <w:rsid w:val="007A779B"/>
    <w:rsid w:val="007B1053"/>
    <w:rsid w:val="007B1EEB"/>
    <w:rsid w:val="007B33C1"/>
    <w:rsid w:val="007B3690"/>
    <w:rsid w:val="007B3DBB"/>
    <w:rsid w:val="007B42B1"/>
    <w:rsid w:val="007B45B4"/>
    <w:rsid w:val="007B474E"/>
    <w:rsid w:val="007B54C1"/>
    <w:rsid w:val="007B58A4"/>
    <w:rsid w:val="007B61F7"/>
    <w:rsid w:val="007B623F"/>
    <w:rsid w:val="007B694E"/>
    <w:rsid w:val="007B73AC"/>
    <w:rsid w:val="007B7708"/>
    <w:rsid w:val="007B7C2F"/>
    <w:rsid w:val="007C04ED"/>
    <w:rsid w:val="007C07A3"/>
    <w:rsid w:val="007C08A3"/>
    <w:rsid w:val="007C12D9"/>
    <w:rsid w:val="007C2182"/>
    <w:rsid w:val="007C2501"/>
    <w:rsid w:val="007C321D"/>
    <w:rsid w:val="007C36EB"/>
    <w:rsid w:val="007C480E"/>
    <w:rsid w:val="007C48E2"/>
    <w:rsid w:val="007C4A46"/>
    <w:rsid w:val="007C5433"/>
    <w:rsid w:val="007C54E3"/>
    <w:rsid w:val="007C576E"/>
    <w:rsid w:val="007C59D3"/>
    <w:rsid w:val="007C59FF"/>
    <w:rsid w:val="007C5A20"/>
    <w:rsid w:val="007C6880"/>
    <w:rsid w:val="007C7448"/>
    <w:rsid w:val="007C761E"/>
    <w:rsid w:val="007D020D"/>
    <w:rsid w:val="007D087F"/>
    <w:rsid w:val="007D1D98"/>
    <w:rsid w:val="007D1E09"/>
    <w:rsid w:val="007D21C1"/>
    <w:rsid w:val="007D25DF"/>
    <w:rsid w:val="007D283D"/>
    <w:rsid w:val="007D2D9E"/>
    <w:rsid w:val="007D2E56"/>
    <w:rsid w:val="007D3404"/>
    <w:rsid w:val="007D3A3B"/>
    <w:rsid w:val="007D3BE2"/>
    <w:rsid w:val="007D3E9C"/>
    <w:rsid w:val="007D48EF"/>
    <w:rsid w:val="007D49BC"/>
    <w:rsid w:val="007D4C5B"/>
    <w:rsid w:val="007D5782"/>
    <w:rsid w:val="007D591E"/>
    <w:rsid w:val="007D5A72"/>
    <w:rsid w:val="007D5C7B"/>
    <w:rsid w:val="007D647F"/>
    <w:rsid w:val="007D6810"/>
    <w:rsid w:val="007D6A97"/>
    <w:rsid w:val="007D6C47"/>
    <w:rsid w:val="007D77FE"/>
    <w:rsid w:val="007D79C3"/>
    <w:rsid w:val="007E067E"/>
    <w:rsid w:val="007E0C9F"/>
    <w:rsid w:val="007E0F04"/>
    <w:rsid w:val="007E11B1"/>
    <w:rsid w:val="007E2DD1"/>
    <w:rsid w:val="007E382B"/>
    <w:rsid w:val="007E5961"/>
    <w:rsid w:val="007E6455"/>
    <w:rsid w:val="007E646A"/>
    <w:rsid w:val="007E684F"/>
    <w:rsid w:val="007E6977"/>
    <w:rsid w:val="007F192E"/>
    <w:rsid w:val="007F1FD2"/>
    <w:rsid w:val="007F2046"/>
    <w:rsid w:val="007F2348"/>
    <w:rsid w:val="007F27B9"/>
    <w:rsid w:val="007F347D"/>
    <w:rsid w:val="007F34D0"/>
    <w:rsid w:val="007F3632"/>
    <w:rsid w:val="007F461C"/>
    <w:rsid w:val="007F4A12"/>
    <w:rsid w:val="007F4B78"/>
    <w:rsid w:val="007F514B"/>
    <w:rsid w:val="008004DF"/>
    <w:rsid w:val="008014E4"/>
    <w:rsid w:val="00802358"/>
    <w:rsid w:val="00802883"/>
    <w:rsid w:val="00802DEE"/>
    <w:rsid w:val="0080397C"/>
    <w:rsid w:val="00803B1C"/>
    <w:rsid w:val="008044C6"/>
    <w:rsid w:val="008047D2"/>
    <w:rsid w:val="00805AE2"/>
    <w:rsid w:val="00806395"/>
    <w:rsid w:val="008065EA"/>
    <w:rsid w:val="0080668F"/>
    <w:rsid w:val="00807734"/>
    <w:rsid w:val="00807E2F"/>
    <w:rsid w:val="0081026D"/>
    <w:rsid w:val="00810C82"/>
    <w:rsid w:val="008114C1"/>
    <w:rsid w:val="0081158A"/>
    <w:rsid w:val="0081176D"/>
    <w:rsid w:val="00811CB9"/>
    <w:rsid w:val="00811DA0"/>
    <w:rsid w:val="00811E20"/>
    <w:rsid w:val="00812E24"/>
    <w:rsid w:val="008132A0"/>
    <w:rsid w:val="00813B5A"/>
    <w:rsid w:val="008145A1"/>
    <w:rsid w:val="00815167"/>
    <w:rsid w:val="00815730"/>
    <w:rsid w:val="00816589"/>
    <w:rsid w:val="00817719"/>
    <w:rsid w:val="00820C2A"/>
    <w:rsid w:val="0082139E"/>
    <w:rsid w:val="00821BD1"/>
    <w:rsid w:val="00821BEF"/>
    <w:rsid w:val="00822311"/>
    <w:rsid w:val="008243A5"/>
    <w:rsid w:val="008274A5"/>
    <w:rsid w:val="008277F9"/>
    <w:rsid w:val="00830D9D"/>
    <w:rsid w:val="008317E6"/>
    <w:rsid w:val="008329C9"/>
    <w:rsid w:val="00832DB0"/>
    <w:rsid w:val="00833ED9"/>
    <w:rsid w:val="00834167"/>
    <w:rsid w:val="0083505E"/>
    <w:rsid w:val="00835545"/>
    <w:rsid w:val="008365E0"/>
    <w:rsid w:val="00836AC2"/>
    <w:rsid w:val="00836D69"/>
    <w:rsid w:val="00836E8A"/>
    <w:rsid w:val="0083795C"/>
    <w:rsid w:val="008406F0"/>
    <w:rsid w:val="00840F54"/>
    <w:rsid w:val="0084103C"/>
    <w:rsid w:val="00842164"/>
    <w:rsid w:val="00842BB3"/>
    <w:rsid w:val="00842F30"/>
    <w:rsid w:val="00843579"/>
    <w:rsid w:val="00843B05"/>
    <w:rsid w:val="00846033"/>
    <w:rsid w:val="00846687"/>
    <w:rsid w:val="00846842"/>
    <w:rsid w:val="00846CA9"/>
    <w:rsid w:val="00847F9A"/>
    <w:rsid w:val="00850402"/>
    <w:rsid w:val="0085122E"/>
    <w:rsid w:val="008513D5"/>
    <w:rsid w:val="00851937"/>
    <w:rsid w:val="008527AC"/>
    <w:rsid w:val="00853472"/>
    <w:rsid w:val="008556F8"/>
    <w:rsid w:val="00856C5B"/>
    <w:rsid w:val="00857336"/>
    <w:rsid w:val="008573DE"/>
    <w:rsid w:val="00860273"/>
    <w:rsid w:val="008609A4"/>
    <w:rsid w:val="00860E3C"/>
    <w:rsid w:val="0086185F"/>
    <w:rsid w:val="00861ABB"/>
    <w:rsid w:val="00861BFF"/>
    <w:rsid w:val="00861CF6"/>
    <w:rsid w:val="00861DDC"/>
    <w:rsid w:val="008629A6"/>
    <w:rsid w:val="00863448"/>
    <w:rsid w:val="00863799"/>
    <w:rsid w:val="00865F57"/>
    <w:rsid w:val="00866418"/>
    <w:rsid w:val="008665D9"/>
    <w:rsid w:val="00866763"/>
    <w:rsid w:val="00866E1A"/>
    <w:rsid w:val="008671F7"/>
    <w:rsid w:val="00867A5A"/>
    <w:rsid w:val="00867C07"/>
    <w:rsid w:val="00867D05"/>
    <w:rsid w:val="00867D6E"/>
    <w:rsid w:val="008703F5"/>
    <w:rsid w:val="00872691"/>
    <w:rsid w:val="0087328F"/>
    <w:rsid w:val="00873904"/>
    <w:rsid w:val="00873CB9"/>
    <w:rsid w:val="00873D55"/>
    <w:rsid w:val="00875B8E"/>
    <w:rsid w:val="00876CAE"/>
    <w:rsid w:val="00880312"/>
    <w:rsid w:val="00880BAD"/>
    <w:rsid w:val="00881558"/>
    <w:rsid w:val="0088198A"/>
    <w:rsid w:val="00881F16"/>
    <w:rsid w:val="008824BD"/>
    <w:rsid w:val="008825AD"/>
    <w:rsid w:val="00882D31"/>
    <w:rsid w:val="0088412C"/>
    <w:rsid w:val="00884259"/>
    <w:rsid w:val="00885340"/>
    <w:rsid w:val="0088668D"/>
    <w:rsid w:val="008866FA"/>
    <w:rsid w:val="00886855"/>
    <w:rsid w:val="008875E2"/>
    <w:rsid w:val="00887705"/>
    <w:rsid w:val="008904CB"/>
    <w:rsid w:val="00890952"/>
    <w:rsid w:val="00890C8A"/>
    <w:rsid w:val="00890CBB"/>
    <w:rsid w:val="00890CC8"/>
    <w:rsid w:val="00890D40"/>
    <w:rsid w:val="0089104F"/>
    <w:rsid w:val="00891D15"/>
    <w:rsid w:val="00891DC1"/>
    <w:rsid w:val="00891FF5"/>
    <w:rsid w:val="00892064"/>
    <w:rsid w:val="008927FA"/>
    <w:rsid w:val="00892FF7"/>
    <w:rsid w:val="0089374D"/>
    <w:rsid w:val="00893994"/>
    <w:rsid w:val="00895599"/>
    <w:rsid w:val="008956AA"/>
    <w:rsid w:val="00895E3E"/>
    <w:rsid w:val="0089623A"/>
    <w:rsid w:val="008962DC"/>
    <w:rsid w:val="00897348"/>
    <w:rsid w:val="008973C6"/>
    <w:rsid w:val="00897A59"/>
    <w:rsid w:val="00897DD6"/>
    <w:rsid w:val="008A184F"/>
    <w:rsid w:val="008A357C"/>
    <w:rsid w:val="008A427E"/>
    <w:rsid w:val="008A43E4"/>
    <w:rsid w:val="008A490B"/>
    <w:rsid w:val="008A5CF8"/>
    <w:rsid w:val="008A607D"/>
    <w:rsid w:val="008A609E"/>
    <w:rsid w:val="008A6546"/>
    <w:rsid w:val="008A6BFC"/>
    <w:rsid w:val="008A6F94"/>
    <w:rsid w:val="008A7747"/>
    <w:rsid w:val="008A7836"/>
    <w:rsid w:val="008B01D0"/>
    <w:rsid w:val="008B0ABB"/>
    <w:rsid w:val="008B0C49"/>
    <w:rsid w:val="008B0E84"/>
    <w:rsid w:val="008B0F11"/>
    <w:rsid w:val="008B171C"/>
    <w:rsid w:val="008B1EC7"/>
    <w:rsid w:val="008B2BC6"/>
    <w:rsid w:val="008B369D"/>
    <w:rsid w:val="008B3805"/>
    <w:rsid w:val="008B49E3"/>
    <w:rsid w:val="008B5082"/>
    <w:rsid w:val="008B50A3"/>
    <w:rsid w:val="008B55BD"/>
    <w:rsid w:val="008B573D"/>
    <w:rsid w:val="008B59FD"/>
    <w:rsid w:val="008B6880"/>
    <w:rsid w:val="008B6E51"/>
    <w:rsid w:val="008B70EA"/>
    <w:rsid w:val="008B7DEB"/>
    <w:rsid w:val="008B7F14"/>
    <w:rsid w:val="008C03B2"/>
    <w:rsid w:val="008C210B"/>
    <w:rsid w:val="008C218A"/>
    <w:rsid w:val="008C3601"/>
    <w:rsid w:val="008C3CC6"/>
    <w:rsid w:val="008C4A62"/>
    <w:rsid w:val="008C4AC9"/>
    <w:rsid w:val="008C5071"/>
    <w:rsid w:val="008C54D5"/>
    <w:rsid w:val="008C57EA"/>
    <w:rsid w:val="008C5A68"/>
    <w:rsid w:val="008C6128"/>
    <w:rsid w:val="008C671C"/>
    <w:rsid w:val="008C674A"/>
    <w:rsid w:val="008C69D7"/>
    <w:rsid w:val="008C6C32"/>
    <w:rsid w:val="008C6EA4"/>
    <w:rsid w:val="008C713A"/>
    <w:rsid w:val="008C746F"/>
    <w:rsid w:val="008C7A42"/>
    <w:rsid w:val="008C7E9D"/>
    <w:rsid w:val="008C7F2F"/>
    <w:rsid w:val="008D06AD"/>
    <w:rsid w:val="008D081F"/>
    <w:rsid w:val="008D0BF4"/>
    <w:rsid w:val="008D1A68"/>
    <w:rsid w:val="008D1CBF"/>
    <w:rsid w:val="008D292E"/>
    <w:rsid w:val="008D2E8F"/>
    <w:rsid w:val="008D3C45"/>
    <w:rsid w:val="008D4691"/>
    <w:rsid w:val="008D540B"/>
    <w:rsid w:val="008D54D7"/>
    <w:rsid w:val="008D574B"/>
    <w:rsid w:val="008D59C9"/>
    <w:rsid w:val="008D6B52"/>
    <w:rsid w:val="008D7DCD"/>
    <w:rsid w:val="008D7E66"/>
    <w:rsid w:val="008E04A1"/>
    <w:rsid w:val="008E170E"/>
    <w:rsid w:val="008E1E48"/>
    <w:rsid w:val="008E1F35"/>
    <w:rsid w:val="008E326E"/>
    <w:rsid w:val="008E3CCA"/>
    <w:rsid w:val="008E49B0"/>
    <w:rsid w:val="008E5126"/>
    <w:rsid w:val="008E62BA"/>
    <w:rsid w:val="008E7845"/>
    <w:rsid w:val="008F080D"/>
    <w:rsid w:val="008F08D4"/>
    <w:rsid w:val="008F0F7E"/>
    <w:rsid w:val="008F1332"/>
    <w:rsid w:val="008F146A"/>
    <w:rsid w:val="008F1584"/>
    <w:rsid w:val="008F1797"/>
    <w:rsid w:val="008F2201"/>
    <w:rsid w:val="008F2D1D"/>
    <w:rsid w:val="008F2F97"/>
    <w:rsid w:val="008F3194"/>
    <w:rsid w:val="008F397F"/>
    <w:rsid w:val="008F40E9"/>
    <w:rsid w:val="008F427D"/>
    <w:rsid w:val="008F44ED"/>
    <w:rsid w:val="008F4724"/>
    <w:rsid w:val="008F4BE3"/>
    <w:rsid w:val="008F53F1"/>
    <w:rsid w:val="008F6AC2"/>
    <w:rsid w:val="008F6C19"/>
    <w:rsid w:val="008F6E3A"/>
    <w:rsid w:val="008F7194"/>
    <w:rsid w:val="008F73ED"/>
    <w:rsid w:val="008F7439"/>
    <w:rsid w:val="008F76B5"/>
    <w:rsid w:val="00900CC9"/>
    <w:rsid w:val="009012D9"/>
    <w:rsid w:val="00901686"/>
    <w:rsid w:val="00902505"/>
    <w:rsid w:val="009026A6"/>
    <w:rsid w:val="009027C0"/>
    <w:rsid w:val="00902900"/>
    <w:rsid w:val="00903017"/>
    <w:rsid w:val="0090365F"/>
    <w:rsid w:val="009043DA"/>
    <w:rsid w:val="00904A39"/>
    <w:rsid w:val="0090501E"/>
    <w:rsid w:val="009051C2"/>
    <w:rsid w:val="00906C9C"/>
    <w:rsid w:val="00911357"/>
    <w:rsid w:val="0091148E"/>
    <w:rsid w:val="00911CD8"/>
    <w:rsid w:val="00912E9A"/>
    <w:rsid w:val="00913681"/>
    <w:rsid w:val="009139AC"/>
    <w:rsid w:val="009145FE"/>
    <w:rsid w:val="00915387"/>
    <w:rsid w:val="009158D0"/>
    <w:rsid w:val="00915C50"/>
    <w:rsid w:val="00915D51"/>
    <w:rsid w:val="009167AC"/>
    <w:rsid w:val="00917D54"/>
    <w:rsid w:val="00920B1F"/>
    <w:rsid w:val="00921C1E"/>
    <w:rsid w:val="009223B9"/>
    <w:rsid w:val="0092293B"/>
    <w:rsid w:val="00922973"/>
    <w:rsid w:val="00922FE9"/>
    <w:rsid w:val="009234EB"/>
    <w:rsid w:val="00923B8B"/>
    <w:rsid w:val="00924A29"/>
    <w:rsid w:val="00924B40"/>
    <w:rsid w:val="00924B9B"/>
    <w:rsid w:val="00925B8A"/>
    <w:rsid w:val="0092656E"/>
    <w:rsid w:val="00926F81"/>
    <w:rsid w:val="00927012"/>
    <w:rsid w:val="00930405"/>
    <w:rsid w:val="00932088"/>
    <w:rsid w:val="009333BE"/>
    <w:rsid w:val="0093377B"/>
    <w:rsid w:val="00933D12"/>
    <w:rsid w:val="0093405C"/>
    <w:rsid w:val="009352FF"/>
    <w:rsid w:val="00935A0D"/>
    <w:rsid w:val="00935C41"/>
    <w:rsid w:val="00935F87"/>
    <w:rsid w:val="0093628A"/>
    <w:rsid w:val="00937D7F"/>
    <w:rsid w:val="00941624"/>
    <w:rsid w:val="00941C7E"/>
    <w:rsid w:val="009420A1"/>
    <w:rsid w:val="00943DCA"/>
    <w:rsid w:val="0094549D"/>
    <w:rsid w:val="00945D45"/>
    <w:rsid w:val="009462BB"/>
    <w:rsid w:val="009467FE"/>
    <w:rsid w:val="009468B4"/>
    <w:rsid w:val="00947834"/>
    <w:rsid w:val="0095036C"/>
    <w:rsid w:val="00951E6F"/>
    <w:rsid w:val="00952EF8"/>
    <w:rsid w:val="00952FA9"/>
    <w:rsid w:val="00952FF0"/>
    <w:rsid w:val="00953E6C"/>
    <w:rsid w:val="00954962"/>
    <w:rsid w:val="0095557F"/>
    <w:rsid w:val="00955F8C"/>
    <w:rsid w:val="00956410"/>
    <w:rsid w:val="009564E0"/>
    <w:rsid w:val="009567C3"/>
    <w:rsid w:val="00957EC3"/>
    <w:rsid w:val="00961B9D"/>
    <w:rsid w:val="009620F1"/>
    <w:rsid w:val="00962704"/>
    <w:rsid w:val="009627EE"/>
    <w:rsid w:val="00962B6F"/>
    <w:rsid w:val="00963324"/>
    <w:rsid w:val="00964B9F"/>
    <w:rsid w:val="00964D40"/>
    <w:rsid w:val="009654BB"/>
    <w:rsid w:val="00965913"/>
    <w:rsid w:val="009661B6"/>
    <w:rsid w:val="00966AB3"/>
    <w:rsid w:val="00967798"/>
    <w:rsid w:val="00967886"/>
    <w:rsid w:val="0097190C"/>
    <w:rsid w:val="00971A7A"/>
    <w:rsid w:val="00972518"/>
    <w:rsid w:val="00972982"/>
    <w:rsid w:val="00973325"/>
    <w:rsid w:val="009736C7"/>
    <w:rsid w:val="009749C1"/>
    <w:rsid w:val="00976DBC"/>
    <w:rsid w:val="009770D1"/>
    <w:rsid w:val="009771F5"/>
    <w:rsid w:val="0097737F"/>
    <w:rsid w:val="00977392"/>
    <w:rsid w:val="009776D9"/>
    <w:rsid w:val="00977846"/>
    <w:rsid w:val="009813F0"/>
    <w:rsid w:val="009819F1"/>
    <w:rsid w:val="009830A3"/>
    <w:rsid w:val="009834B4"/>
    <w:rsid w:val="009838EA"/>
    <w:rsid w:val="00985722"/>
    <w:rsid w:val="0098615A"/>
    <w:rsid w:val="009867EC"/>
    <w:rsid w:val="00986C56"/>
    <w:rsid w:val="0098770B"/>
    <w:rsid w:val="0099069A"/>
    <w:rsid w:val="009906BA"/>
    <w:rsid w:val="009912BC"/>
    <w:rsid w:val="0099178F"/>
    <w:rsid w:val="00991824"/>
    <w:rsid w:val="009927CC"/>
    <w:rsid w:val="00993878"/>
    <w:rsid w:val="00993B1D"/>
    <w:rsid w:val="009960FA"/>
    <w:rsid w:val="00996966"/>
    <w:rsid w:val="00996F54"/>
    <w:rsid w:val="00997255"/>
    <w:rsid w:val="00997EAA"/>
    <w:rsid w:val="009A00AF"/>
    <w:rsid w:val="009A0DD8"/>
    <w:rsid w:val="009A0F8E"/>
    <w:rsid w:val="009A20BA"/>
    <w:rsid w:val="009A310C"/>
    <w:rsid w:val="009A3B32"/>
    <w:rsid w:val="009A495A"/>
    <w:rsid w:val="009A4A86"/>
    <w:rsid w:val="009A5062"/>
    <w:rsid w:val="009A5233"/>
    <w:rsid w:val="009A5EA0"/>
    <w:rsid w:val="009A6183"/>
    <w:rsid w:val="009A65E4"/>
    <w:rsid w:val="009A70AE"/>
    <w:rsid w:val="009A7183"/>
    <w:rsid w:val="009A7483"/>
    <w:rsid w:val="009A7A93"/>
    <w:rsid w:val="009B2168"/>
    <w:rsid w:val="009B2AC8"/>
    <w:rsid w:val="009B4107"/>
    <w:rsid w:val="009B4353"/>
    <w:rsid w:val="009B46C8"/>
    <w:rsid w:val="009B4FED"/>
    <w:rsid w:val="009B59DB"/>
    <w:rsid w:val="009B5ABA"/>
    <w:rsid w:val="009B5C48"/>
    <w:rsid w:val="009B5D2D"/>
    <w:rsid w:val="009B6100"/>
    <w:rsid w:val="009B657F"/>
    <w:rsid w:val="009B6727"/>
    <w:rsid w:val="009B79A1"/>
    <w:rsid w:val="009B7A3B"/>
    <w:rsid w:val="009B7BD9"/>
    <w:rsid w:val="009C0029"/>
    <w:rsid w:val="009C0424"/>
    <w:rsid w:val="009C042C"/>
    <w:rsid w:val="009C0901"/>
    <w:rsid w:val="009C1546"/>
    <w:rsid w:val="009C1684"/>
    <w:rsid w:val="009C1C3F"/>
    <w:rsid w:val="009C23EE"/>
    <w:rsid w:val="009C2673"/>
    <w:rsid w:val="009C292A"/>
    <w:rsid w:val="009C4475"/>
    <w:rsid w:val="009C4672"/>
    <w:rsid w:val="009C49E5"/>
    <w:rsid w:val="009C4DEF"/>
    <w:rsid w:val="009C540A"/>
    <w:rsid w:val="009C61A5"/>
    <w:rsid w:val="009C64CA"/>
    <w:rsid w:val="009C74E0"/>
    <w:rsid w:val="009C78B4"/>
    <w:rsid w:val="009D00F6"/>
    <w:rsid w:val="009D0556"/>
    <w:rsid w:val="009D0694"/>
    <w:rsid w:val="009D1837"/>
    <w:rsid w:val="009D22D0"/>
    <w:rsid w:val="009D2683"/>
    <w:rsid w:val="009D2D85"/>
    <w:rsid w:val="009D3083"/>
    <w:rsid w:val="009D3103"/>
    <w:rsid w:val="009D33F7"/>
    <w:rsid w:val="009D3BBE"/>
    <w:rsid w:val="009D4BFE"/>
    <w:rsid w:val="009D4CE9"/>
    <w:rsid w:val="009D5032"/>
    <w:rsid w:val="009D5EEC"/>
    <w:rsid w:val="009D6207"/>
    <w:rsid w:val="009D6E8A"/>
    <w:rsid w:val="009D6EB2"/>
    <w:rsid w:val="009E0A45"/>
    <w:rsid w:val="009E1377"/>
    <w:rsid w:val="009E1CB1"/>
    <w:rsid w:val="009E1D59"/>
    <w:rsid w:val="009E29B5"/>
    <w:rsid w:val="009E2FE3"/>
    <w:rsid w:val="009E3474"/>
    <w:rsid w:val="009E3F39"/>
    <w:rsid w:val="009E4332"/>
    <w:rsid w:val="009E4B4A"/>
    <w:rsid w:val="009E4F57"/>
    <w:rsid w:val="009E50EF"/>
    <w:rsid w:val="009E519F"/>
    <w:rsid w:val="009E5496"/>
    <w:rsid w:val="009E5646"/>
    <w:rsid w:val="009E6374"/>
    <w:rsid w:val="009E6984"/>
    <w:rsid w:val="009E6BB2"/>
    <w:rsid w:val="009E6E9B"/>
    <w:rsid w:val="009E7B0D"/>
    <w:rsid w:val="009E7B70"/>
    <w:rsid w:val="009E7E9C"/>
    <w:rsid w:val="009F00E5"/>
    <w:rsid w:val="009F0D39"/>
    <w:rsid w:val="009F0F34"/>
    <w:rsid w:val="009F1355"/>
    <w:rsid w:val="009F2519"/>
    <w:rsid w:val="009F3D62"/>
    <w:rsid w:val="009F3FA7"/>
    <w:rsid w:val="009F47E3"/>
    <w:rsid w:val="009F53C8"/>
    <w:rsid w:val="009F64D0"/>
    <w:rsid w:val="009F6951"/>
    <w:rsid w:val="009F709B"/>
    <w:rsid w:val="00A00312"/>
    <w:rsid w:val="00A01FA7"/>
    <w:rsid w:val="00A02A2E"/>
    <w:rsid w:val="00A02B22"/>
    <w:rsid w:val="00A03043"/>
    <w:rsid w:val="00A030B0"/>
    <w:rsid w:val="00A030B9"/>
    <w:rsid w:val="00A03CEA"/>
    <w:rsid w:val="00A0459C"/>
    <w:rsid w:val="00A048A1"/>
    <w:rsid w:val="00A05A2C"/>
    <w:rsid w:val="00A05A57"/>
    <w:rsid w:val="00A0703B"/>
    <w:rsid w:val="00A07BE1"/>
    <w:rsid w:val="00A108BA"/>
    <w:rsid w:val="00A10DAA"/>
    <w:rsid w:val="00A11867"/>
    <w:rsid w:val="00A119B4"/>
    <w:rsid w:val="00A11BDF"/>
    <w:rsid w:val="00A11C65"/>
    <w:rsid w:val="00A12299"/>
    <w:rsid w:val="00A12A5A"/>
    <w:rsid w:val="00A13F21"/>
    <w:rsid w:val="00A14B54"/>
    <w:rsid w:val="00A14FFC"/>
    <w:rsid w:val="00A15823"/>
    <w:rsid w:val="00A15B5A"/>
    <w:rsid w:val="00A15D1E"/>
    <w:rsid w:val="00A17A79"/>
    <w:rsid w:val="00A20859"/>
    <w:rsid w:val="00A209BD"/>
    <w:rsid w:val="00A21523"/>
    <w:rsid w:val="00A21C48"/>
    <w:rsid w:val="00A225BF"/>
    <w:rsid w:val="00A23934"/>
    <w:rsid w:val="00A24448"/>
    <w:rsid w:val="00A24536"/>
    <w:rsid w:val="00A2477C"/>
    <w:rsid w:val="00A24DD6"/>
    <w:rsid w:val="00A25543"/>
    <w:rsid w:val="00A255B1"/>
    <w:rsid w:val="00A260BB"/>
    <w:rsid w:val="00A26C55"/>
    <w:rsid w:val="00A270BF"/>
    <w:rsid w:val="00A271B2"/>
    <w:rsid w:val="00A272B7"/>
    <w:rsid w:val="00A27745"/>
    <w:rsid w:val="00A3090F"/>
    <w:rsid w:val="00A30D96"/>
    <w:rsid w:val="00A30FB3"/>
    <w:rsid w:val="00A3143A"/>
    <w:rsid w:val="00A317D6"/>
    <w:rsid w:val="00A31A2E"/>
    <w:rsid w:val="00A32256"/>
    <w:rsid w:val="00A328AE"/>
    <w:rsid w:val="00A32923"/>
    <w:rsid w:val="00A33BC9"/>
    <w:rsid w:val="00A34089"/>
    <w:rsid w:val="00A348B9"/>
    <w:rsid w:val="00A355EE"/>
    <w:rsid w:val="00A35DA9"/>
    <w:rsid w:val="00A3691F"/>
    <w:rsid w:val="00A36971"/>
    <w:rsid w:val="00A36AFF"/>
    <w:rsid w:val="00A374C2"/>
    <w:rsid w:val="00A37F20"/>
    <w:rsid w:val="00A40B54"/>
    <w:rsid w:val="00A40EC6"/>
    <w:rsid w:val="00A41799"/>
    <w:rsid w:val="00A41DA6"/>
    <w:rsid w:val="00A41F06"/>
    <w:rsid w:val="00A41F8B"/>
    <w:rsid w:val="00A42940"/>
    <w:rsid w:val="00A42CED"/>
    <w:rsid w:val="00A430E7"/>
    <w:rsid w:val="00A433DD"/>
    <w:rsid w:val="00A43B80"/>
    <w:rsid w:val="00A4470C"/>
    <w:rsid w:val="00A44A15"/>
    <w:rsid w:val="00A44AA3"/>
    <w:rsid w:val="00A45163"/>
    <w:rsid w:val="00A45234"/>
    <w:rsid w:val="00A452D8"/>
    <w:rsid w:val="00A4565B"/>
    <w:rsid w:val="00A45D0A"/>
    <w:rsid w:val="00A45D3C"/>
    <w:rsid w:val="00A45E5E"/>
    <w:rsid w:val="00A462C5"/>
    <w:rsid w:val="00A46911"/>
    <w:rsid w:val="00A46C92"/>
    <w:rsid w:val="00A46E90"/>
    <w:rsid w:val="00A47580"/>
    <w:rsid w:val="00A508BB"/>
    <w:rsid w:val="00A5096A"/>
    <w:rsid w:val="00A51337"/>
    <w:rsid w:val="00A51685"/>
    <w:rsid w:val="00A51E5D"/>
    <w:rsid w:val="00A52327"/>
    <w:rsid w:val="00A538CD"/>
    <w:rsid w:val="00A5390D"/>
    <w:rsid w:val="00A54837"/>
    <w:rsid w:val="00A554B6"/>
    <w:rsid w:val="00A556A1"/>
    <w:rsid w:val="00A55852"/>
    <w:rsid w:val="00A55BEC"/>
    <w:rsid w:val="00A566CF"/>
    <w:rsid w:val="00A56842"/>
    <w:rsid w:val="00A56F75"/>
    <w:rsid w:val="00A578E3"/>
    <w:rsid w:val="00A608A1"/>
    <w:rsid w:val="00A60C3D"/>
    <w:rsid w:val="00A6142B"/>
    <w:rsid w:val="00A62165"/>
    <w:rsid w:val="00A626F0"/>
    <w:rsid w:val="00A62755"/>
    <w:rsid w:val="00A62F16"/>
    <w:rsid w:val="00A63137"/>
    <w:rsid w:val="00A631A1"/>
    <w:rsid w:val="00A63782"/>
    <w:rsid w:val="00A641F9"/>
    <w:rsid w:val="00A64AFC"/>
    <w:rsid w:val="00A64B2B"/>
    <w:rsid w:val="00A64F7D"/>
    <w:rsid w:val="00A65016"/>
    <w:rsid w:val="00A653D1"/>
    <w:rsid w:val="00A65916"/>
    <w:rsid w:val="00A65A86"/>
    <w:rsid w:val="00A65F5C"/>
    <w:rsid w:val="00A662A5"/>
    <w:rsid w:val="00A67043"/>
    <w:rsid w:val="00A67AD4"/>
    <w:rsid w:val="00A67F17"/>
    <w:rsid w:val="00A71DB5"/>
    <w:rsid w:val="00A729D5"/>
    <w:rsid w:val="00A72EC9"/>
    <w:rsid w:val="00A730B6"/>
    <w:rsid w:val="00A73769"/>
    <w:rsid w:val="00A742B3"/>
    <w:rsid w:val="00A7474B"/>
    <w:rsid w:val="00A74EA9"/>
    <w:rsid w:val="00A74FBC"/>
    <w:rsid w:val="00A7566C"/>
    <w:rsid w:val="00A75B13"/>
    <w:rsid w:val="00A765E6"/>
    <w:rsid w:val="00A766CF"/>
    <w:rsid w:val="00A80953"/>
    <w:rsid w:val="00A80AEB"/>
    <w:rsid w:val="00A80B0C"/>
    <w:rsid w:val="00A8237A"/>
    <w:rsid w:val="00A8286A"/>
    <w:rsid w:val="00A84861"/>
    <w:rsid w:val="00A86464"/>
    <w:rsid w:val="00A87405"/>
    <w:rsid w:val="00A878F6"/>
    <w:rsid w:val="00A87A10"/>
    <w:rsid w:val="00A87F79"/>
    <w:rsid w:val="00A927B1"/>
    <w:rsid w:val="00A9284A"/>
    <w:rsid w:val="00A92A8E"/>
    <w:rsid w:val="00A930F9"/>
    <w:rsid w:val="00A93D67"/>
    <w:rsid w:val="00A94217"/>
    <w:rsid w:val="00A9441B"/>
    <w:rsid w:val="00A94BBA"/>
    <w:rsid w:val="00A956FA"/>
    <w:rsid w:val="00A95E7E"/>
    <w:rsid w:val="00A960C9"/>
    <w:rsid w:val="00A963AC"/>
    <w:rsid w:val="00A96C40"/>
    <w:rsid w:val="00A96C7D"/>
    <w:rsid w:val="00A96F91"/>
    <w:rsid w:val="00A97D01"/>
    <w:rsid w:val="00AA0893"/>
    <w:rsid w:val="00AA22A5"/>
    <w:rsid w:val="00AA27CC"/>
    <w:rsid w:val="00AA2ED7"/>
    <w:rsid w:val="00AA2F6D"/>
    <w:rsid w:val="00AA3F2B"/>
    <w:rsid w:val="00AA503B"/>
    <w:rsid w:val="00AA6401"/>
    <w:rsid w:val="00AA6D06"/>
    <w:rsid w:val="00AA7416"/>
    <w:rsid w:val="00AA7DA1"/>
    <w:rsid w:val="00AB0137"/>
    <w:rsid w:val="00AB067D"/>
    <w:rsid w:val="00AB07B8"/>
    <w:rsid w:val="00AB0DC8"/>
    <w:rsid w:val="00AB0F3C"/>
    <w:rsid w:val="00AB2997"/>
    <w:rsid w:val="00AB2E3E"/>
    <w:rsid w:val="00AB2F1D"/>
    <w:rsid w:val="00AB32BE"/>
    <w:rsid w:val="00AB35F6"/>
    <w:rsid w:val="00AB3B83"/>
    <w:rsid w:val="00AB3E63"/>
    <w:rsid w:val="00AB3F68"/>
    <w:rsid w:val="00AB43F7"/>
    <w:rsid w:val="00AB487A"/>
    <w:rsid w:val="00AB48B2"/>
    <w:rsid w:val="00AB536C"/>
    <w:rsid w:val="00AB56E9"/>
    <w:rsid w:val="00AB5A73"/>
    <w:rsid w:val="00AB5C2B"/>
    <w:rsid w:val="00AB7302"/>
    <w:rsid w:val="00AB7410"/>
    <w:rsid w:val="00AC0004"/>
    <w:rsid w:val="00AC0E13"/>
    <w:rsid w:val="00AC1780"/>
    <w:rsid w:val="00AC180D"/>
    <w:rsid w:val="00AC1CA7"/>
    <w:rsid w:val="00AC2737"/>
    <w:rsid w:val="00AC2BE1"/>
    <w:rsid w:val="00AC3D56"/>
    <w:rsid w:val="00AC3F78"/>
    <w:rsid w:val="00AC4788"/>
    <w:rsid w:val="00AC4932"/>
    <w:rsid w:val="00AC52F8"/>
    <w:rsid w:val="00AC570A"/>
    <w:rsid w:val="00AC5948"/>
    <w:rsid w:val="00AC5B39"/>
    <w:rsid w:val="00AC6AEF"/>
    <w:rsid w:val="00AC6E56"/>
    <w:rsid w:val="00AC6EAB"/>
    <w:rsid w:val="00AD0279"/>
    <w:rsid w:val="00AD02E1"/>
    <w:rsid w:val="00AD071E"/>
    <w:rsid w:val="00AD1B5C"/>
    <w:rsid w:val="00AD1C9F"/>
    <w:rsid w:val="00AD1DEF"/>
    <w:rsid w:val="00AD27AF"/>
    <w:rsid w:val="00AD4F07"/>
    <w:rsid w:val="00AD6F8B"/>
    <w:rsid w:val="00AD7CA3"/>
    <w:rsid w:val="00AD7F62"/>
    <w:rsid w:val="00AE08B7"/>
    <w:rsid w:val="00AE0B12"/>
    <w:rsid w:val="00AE14FB"/>
    <w:rsid w:val="00AE3B35"/>
    <w:rsid w:val="00AE41C5"/>
    <w:rsid w:val="00AE429D"/>
    <w:rsid w:val="00AE5786"/>
    <w:rsid w:val="00AE62C8"/>
    <w:rsid w:val="00AE63A0"/>
    <w:rsid w:val="00AE66B1"/>
    <w:rsid w:val="00AE6DED"/>
    <w:rsid w:val="00AE7394"/>
    <w:rsid w:val="00AE7E04"/>
    <w:rsid w:val="00AF01A7"/>
    <w:rsid w:val="00AF04E8"/>
    <w:rsid w:val="00AF1E31"/>
    <w:rsid w:val="00AF1F38"/>
    <w:rsid w:val="00AF2734"/>
    <w:rsid w:val="00AF2B18"/>
    <w:rsid w:val="00AF2FDD"/>
    <w:rsid w:val="00AF4DBC"/>
    <w:rsid w:val="00AF4E1D"/>
    <w:rsid w:val="00AF4E24"/>
    <w:rsid w:val="00AF57F2"/>
    <w:rsid w:val="00AF724F"/>
    <w:rsid w:val="00AF7EBC"/>
    <w:rsid w:val="00B00D5C"/>
    <w:rsid w:val="00B015EA"/>
    <w:rsid w:val="00B01ADE"/>
    <w:rsid w:val="00B01D70"/>
    <w:rsid w:val="00B03B5E"/>
    <w:rsid w:val="00B03CD5"/>
    <w:rsid w:val="00B03D4C"/>
    <w:rsid w:val="00B04BCA"/>
    <w:rsid w:val="00B0530E"/>
    <w:rsid w:val="00B06799"/>
    <w:rsid w:val="00B06C00"/>
    <w:rsid w:val="00B06D42"/>
    <w:rsid w:val="00B07359"/>
    <w:rsid w:val="00B077DD"/>
    <w:rsid w:val="00B07DFC"/>
    <w:rsid w:val="00B10C78"/>
    <w:rsid w:val="00B110FA"/>
    <w:rsid w:val="00B11C82"/>
    <w:rsid w:val="00B11FC2"/>
    <w:rsid w:val="00B12C0B"/>
    <w:rsid w:val="00B15AB9"/>
    <w:rsid w:val="00B16282"/>
    <w:rsid w:val="00B169B8"/>
    <w:rsid w:val="00B16E99"/>
    <w:rsid w:val="00B179C3"/>
    <w:rsid w:val="00B200A4"/>
    <w:rsid w:val="00B205D3"/>
    <w:rsid w:val="00B21D9C"/>
    <w:rsid w:val="00B223C1"/>
    <w:rsid w:val="00B22616"/>
    <w:rsid w:val="00B22A7A"/>
    <w:rsid w:val="00B233FA"/>
    <w:rsid w:val="00B24467"/>
    <w:rsid w:val="00B25697"/>
    <w:rsid w:val="00B25A96"/>
    <w:rsid w:val="00B25F87"/>
    <w:rsid w:val="00B26190"/>
    <w:rsid w:val="00B300E8"/>
    <w:rsid w:val="00B31448"/>
    <w:rsid w:val="00B31FD9"/>
    <w:rsid w:val="00B32129"/>
    <w:rsid w:val="00B323CE"/>
    <w:rsid w:val="00B32703"/>
    <w:rsid w:val="00B3270D"/>
    <w:rsid w:val="00B33583"/>
    <w:rsid w:val="00B33A48"/>
    <w:rsid w:val="00B33B00"/>
    <w:rsid w:val="00B34DCF"/>
    <w:rsid w:val="00B3542B"/>
    <w:rsid w:val="00B359BD"/>
    <w:rsid w:val="00B35B20"/>
    <w:rsid w:val="00B35C88"/>
    <w:rsid w:val="00B35E0F"/>
    <w:rsid w:val="00B36615"/>
    <w:rsid w:val="00B36D68"/>
    <w:rsid w:val="00B37719"/>
    <w:rsid w:val="00B37856"/>
    <w:rsid w:val="00B37CEE"/>
    <w:rsid w:val="00B400AF"/>
    <w:rsid w:val="00B40FD8"/>
    <w:rsid w:val="00B41137"/>
    <w:rsid w:val="00B41CD5"/>
    <w:rsid w:val="00B4260D"/>
    <w:rsid w:val="00B42E2A"/>
    <w:rsid w:val="00B43772"/>
    <w:rsid w:val="00B438B8"/>
    <w:rsid w:val="00B442EB"/>
    <w:rsid w:val="00B44AB1"/>
    <w:rsid w:val="00B45A42"/>
    <w:rsid w:val="00B46C74"/>
    <w:rsid w:val="00B46CFC"/>
    <w:rsid w:val="00B46E58"/>
    <w:rsid w:val="00B50007"/>
    <w:rsid w:val="00B50472"/>
    <w:rsid w:val="00B50822"/>
    <w:rsid w:val="00B50E8F"/>
    <w:rsid w:val="00B52365"/>
    <w:rsid w:val="00B527A8"/>
    <w:rsid w:val="00B52A2E"/>
    <w:rsid w:val="00B52ED2"/>
    <w:rsid w:val="00B53309"/>
    <w:rsid w:val="00B534E6"/>
    <w:rsid w:val="00B537BE"/>
    <w:rsid w:val="00B53E54"/>
    <w:rsid w:val="00B546AD"/>
    <w:rsid w:val="00B54D47"/>
    <w:rsid w:val="00B55213"/>
    <w:rsid w:val="00B56596"/>
    <w:rsid w:val="00B5698C"/>
    <w:rsid w:val="00B57578"/>
    <w:rsid w:val="00B60A53"/>
    <w:rsid w:val="00B61067"/>
    <w:rsid w:val="00B6183C"/>
    <w:rsid w:val="00B61BDA"/>
    <w:rsid w:val="00B62EE8"/>
    <w:rsid w:val="00B63BAD"/>
    <w:rsid w:val="00B63E15"/>
    <w:rsid w:val="00B63E52"/>
    <w:rsid w:val="00B64F9A"/>
    <w:rsid w:val="00B6504C"/>
    <w:rsid w:val="00B6562E"/>
    <w:rsid w:val="00B65E26"/>
    <w:rsid w:val="00B66135"/>
    <w:rsid w:val="00B66D91"/>
    <w:rsid w:val="00B67B35"/>
    <w:rsid w:val="00B70947"/>
    <w:rsid w:val="00B709C2"/>
    <w:rsid w:val="00B711AC"/>
    <w:rsid w:val="00B716CA"/>
    <w:rsid w:val="00B7221E"/>
    <w:rsid w:val="00B72700"/>
    <w:rsid w:val="00B72764"/>
    <w:rsid w:val="00B72AD4"/>
    <w:rsid w:val="00B72E6E"/>
    <w:rsid w:val="00B738D4"/>
    <w:rsid w:val="00B74809"/>
    <w:rsid w:val="00B75142"/>
    <w:rsid w:val="00B75F60"/>
    <w:rsid w:val="00B766B1"/>
    <w:rsid w:val="00B76C41"/>
    <w:rsid w:val="00B76D82"/>
    <w:rsid w:val="00B77490"/>
    <w:rsid w:val="00B77FD8"/>
    <w:rsid w:val="00B813B2"/>
    <w:rsid w:val="00B81998"/>
    <w:rsid w:val="00B8329D"/>
    <w:rsid w:val="00B83CDE"/>
    <w:rsid w:val="00B83FD9"/>
    <w:rsid w:val="00B84DA9"/>
    <w:rsid w:val="00B85036"/>
    <w:rsid w:val="00B861A8"/>
    <w:rsid w:val="00B863D7"/>
    <w:rsid w:val="00B86676"/>
    <w:rsid w:val="00B8683F"/>
    <w:rsid w:val="00B86F9D"/>
    <w:rsid w:val="00B87041"/>
    <w:rsid w:val="00B87232"/>
    <w:rsid w:val="00B87379"/>
    <w:rsid w:val="00B87D2E"/>
    <w:rsid w:val="00B904B7"/>
    <w:rsid w:val="00B91FC9"/>
    <w:rsid w:val="00B9229F"/>
    <w:rsid w:val="00B926D8"/>
    <w:rsid w:val="00B92F2A"/>
    <w:rsid w:val="00B92FBD"/>
    <w:rsid w:val="00B9446B"/>
    <w:rsid w:val="00B94C83"/>
    <w:rsid w:val="00B9580D"/>
    <w:rsid w:val="00B95E74"/>
    <w:rsid w:val="00B968B9"/>
    <w:rsid w:val="00B96BB1"/>
    <w:rsid w:val="00BA07C3"/>
    <w:rsid w:val="00BA0D47"/>
    <w:rsid w:val="00BA1954"/>
    <w:rsid w:val="00BA3256"/>
    <w:rsid w:val="00BA3A84"/>
    <w:rsid w:val="00BA3E59"/>
    <w:rsid w:val="00BA4985"/>
    <w:rsid w:val="00BA6318"/>
    <w:rsid w:val="00BA6405"/>
    <w:rsid w:val="00BA73E8"/>
    <w:rsid w:val="00BA7885"/>
    <w:rsid w:val="00BB0DF5"/>
    <w:rsid w:val="00BB1BC9"/>
    <w:rsid w:val="00BB26FA"/>
    <w:rsid w:val="00BB27DE"/>
    <w:rsid w:val="00BB2ADF"/>
    <w:rsid w:val="00BB3544"/>
    <w:rsid w:val="00BB3C82"/>
    <w:rsid w:val="00BB420A"/>
    <w:rsid w:val="00BB432E"/>
    <w:rsid w:val="00BB44DE"/>
    <w:rsid w:val="00BB4FC7"/>
    <w:rsid w:val="00BB5CEF"/>
    <w:rsid w:val="00BB5E74"/>
    <w:rsid w:val="00BB6951"/>
    <w:rsid w:val="00BC0889"/>
    <w:rsid w:val="00BC0F1E"/>
    <w:rsid w:val="00BC1024"/>
    <w:rsid w:val="00BC30C6"/>
    <w:rsid w:val="00BC3A5F"/>
    <w:rsid w:val="00BC4054"/>
    <w:rsid w:val="00BC41C8"/>
    <w:rsid w:val="00BC485D"/>
    <w:rsid w:val="00BC48D0"/>
    <w:rsid w:val="00BC497C"/>
    <w:rsid w:val="00BC4BA7"/>
    <w:rsid w:val="00BC4BBF"/>
    <w:rsid w:val="00BC58DC"/>
    <w:rsid w:val="00BC64EE"/>
    <w:rsid w:val="00BC6BC0"/>
    <w:rsid w:val="00BC75D9"/>
    <w:rsid w:val="00BC7ABF"/>
    <w:rsid w:val="00BD01F2"/>
    <w:rsid w:val="00BD02F8"/>
    <w:rsid w:val="00BD0D30"/>
    <w:rsid w:val="00BD134C"/>
    <w:rsid w:val="00BD2E18"/>
    <w:rsid w:val="00BD3A8C"/>
    <w:rsid w:val="00BD49BB"/>
    <w:rsid w:val="00BD4E12"/>
    <w:rsid w:val="00BD7915"/>
    <w:rsid w:val="00BD7B9B"/>
    <w:rsid w:val="00BE0090"/>
    <w:rsid w:val="00BE2792"/>
    <w:rsid w:val="00BE2B52"/>
    <w:rsid w:val="00BE33F3"/>
    <w:rsid w:val="00BE48CD"/>
    <w:rsid w:val="00BE550D"/>
    <w:rsid w:val="00BE55F4"/>
    <w:rsid w:val="00BE5B6B"/>
    <w:rsid w:val="00BE5F71"/>
    <w:rsid w:val="00BE61BE"/>
    <w:rsid w:val="00BE63F5"/>
    <w:rsid w:val="00BE69DE"/>
    <w:rsid w:val="00BE6BE0"/>
    <w:rsid w:val="00BE718A"/>
    <w:rsid w:val="00BE7F29"/>
    <w:rsid w:val="00BF03DB"/>
    <w:rsid w:val="00BF0616"/>
    <w:rsid w:val="00BF0CE7"/>
    <w:rsid w:val="00BF1226"/>
    <w:rsid w:val="00BF17F1"/>
    <w:rsid w:val="00BF29B6"/>
    <w:rsid w:val="00BF32E5"/>
    <w:rsid w:val="00BF3E07"/>
    <w:rsid w:val="00BF40CA"/>
    <w:rsid w:val="00BF42CB"/>
    <w:rsid w:val="00BF6695"/>
    <w:rsid w:val="00BF69B4"/>
    <w:rsid w:val="00BF6E9D"/>
    <w:rsid w:val="00BF7576"/>
    <w:rsid w:val="00C00845"/>
    <w:rsid w:val="00C013E5"/>
    <w:rsid w:val="00C019CD"/>
    <w:rsid w:val="00C01DA1"/>
    <w:rsid w:val="00C02683"/>
    <w:rsid w:val="00C03119"/>
    <w:rsid w:val="00C03600"/>
    <w:rsid w:val="00C036E5"/>
    <w:rsid w:val="00C04C60"/>
    <w:rsid w:val="00C04CB7"/>
    <w:rsid w:val="00C06A14"/>
    <w:rsid w:val="00C06C61"/>
    <w:rsid w:val="00C073BD"/>
    <w:rsid w:val="00C077A9"/>
    <w:rsid w:val="00C104E7"/>
    <w:rsid w:val="00C10515"/>
    <w:rsid w:val="00C10BCA"/>
    <w:rsid w:val="00C115F2"/>
    <w:rsid w:val="00C1167A"/>
    <w:rsid w:val="00C118EF"/>
    <w:rsid w:val="00C128CB"/>
    <w:rsid w:val="00C1310F"/>
    <w:rsid w:val="00C13846"/>
    <w:rsid w:val="00C13C52"/>
    <w:rsid w:val="00C141EA"/>
    <w:rsid w:val="00C14F9F"/>
    <w:rsid w:val="00C15AC1"/>
    <w:rsid w:val="00C16655"/>
    <w:rsid w:val="00C16B83"/>
    <w:rsid w:val="00C1762C"/>
    <w:rsid w:val="00C177D3"/>
    <w:rsid w:val="00C177DC"/>
    <w:rsid w:val="00C17806"/>
    <w:rsid w:val="00C179F4"/>
    <w:rsid w:val="00C20814"/>
    <w:rsid w:val="00C209FA"/>
    <w:rsid w:val="00C21898"/>
    <w:rsid w:val="00C235B9"/>
    <w:rsid w:val="00C23E6A"/>
    <w:rsid w:val="00C23EC0"/>
    <w:rsid w:val="00C24F82"/>
    <w:rsid w:val="00C2623E"/>
    <w:rsid w:val="00C27369"/>
    <w:rsid w:val="00C3036A"/>
    <w:rsid w:val="00C30D9C"/>
    <w:rsid w:val="00C310E4"/>
    <w:rsid w:val="00C314A8"/>
    <w:rsid w:val="00C3171C"/>
    <w:rsid w:val="00C31FA0"/>
    <w:rsid w:val="00C320BB"/>
    <w:rsid w:val="00C3212F"/>
    <w:rsid w:val="00C32BB6"/>
    <w:rsid w:val="00C3353D"/>
    <w:rsid w:val="00C353E2"/>
    <w:rsid w:val="00C35484"/>
    <w:rsid w:val="00C354DB"/>
    <w:rsid w:val="00C367D9"/>
    <w:rsid w:val="00C36D33"/>
    <w:rsid w:val="00C36F93"/>
    <w:rsid w:val="00C377B5"/>
    <w:rsid w:val="00C37A2C"/>
    <w:rsid w:val="00C4041D"/>
    <w:rsid w:val="00C414C3"/>
    <w:rsid w:val="00C41689"/>
    <w:rsid w:val="00C41F45"/>
    <w:rsid w:val="00C42AC8"/>
    <w:rsid w:val="00C42B7D"/>
    <w:rsid w:val="00C4451B"/>
    <w:rsid w:val="00C44F7B"/>
    <w:rsid w:val="00C45C99"/>
    <w:rsid w:val="00C45EEC"/>
    <w:rsid w:val="00C464A6"/>
    <w:rsid w:val="00C4651B"/>
    <w:rsid w:val="00C4737D"/>
    <w:rsid w:val="00C47C3F"/>
    <w:rsid w:val="00C47FAC"/>
    <w:rsid w:val="00C5115C"/>
    <w:rsid w:val="00C5275D"/>
    <w:rsid w:val="00C528AF"/>
    <w:rsid w:val="00C52D61"/>
    <w:rsid w:val="00C5301F"/>
    <w:rsid w:val="00C530A1"/>
    <w:rsid w:val="00C530B6"/>
    <w:rsid w:val="00C54328"/>
    <w:rsid w:val="00C54850"/>
    <w:rsid w:val="00C54F86"/>
    <w:rsid w:val="00C5635A"/>
    <w:rsid w:val="00C56672"/>
    <w:rsid w:val="00C56BFD"/>
    <w:rsid w:val="00C60020"/>
    <w:rsid w:val="00C615B5"/>
    <w:rsid w:val="00C61778"/>
    <w:rsid w:val="00C61F61"/>
    <w:rsid w:val="00C639A9"/>
    <w:rsid w:val="00C63BC5"/>
    <w:rsid w:val="00C63E14"/>
    <w:rsid w:val="00C6416C"/>
    <w:rsid w:val="00C65BD1"/>
    <w:rsid w:val="00C66138"/>
    <w:rsid w:val="00C6684A"/>
    <w:rsid w:val="00C6693B"/>
    <w:rsid w:val="00C67978"/>
    <w:rsid w:val="00C67B3B"/>
    <w:rsid w:val="00C700D8"/>
    <w:rsid w:val="00C70234"/>
    <w:rsid w:val="00C702BE"/>
    <w:rsid w:val="00C70A23"/>
    <w:rsid w:val="00C70A84"/>
    <w:rsid w:val="00C71DEB"/>
    <w:rsid w:val="00C73479"/>
    <w:rsid w:val="00C734B4"/>
    <w:rsid w:val="00C7353D"/>
    <w:rsid w:val="00C753AA"/>
    <w:rsid w:val="00C75C51"/>
    <w:rsid w:val="00C7641C"/>
    <w:rsid w:val="00C7722D"/>
    <w:rsid w:val="00C77416"/>
    <w:rsid w:val="00C77C61"/>
    <w:rsid w:val="00C77DEE"/>
    <w:rsid w:val="00C81784"/>
    <w:rsid w:val="00C82414"/>
    <w:rsid w:val="00C826C2"/>
    <w:rsid w:val="00C83530"/>
    <w:rsid w:val="00C8409F"/>
    <w:rsid w:val="00C84AD6"/>
    <w:rsid w:val="00C85202"/>
    <w:rsid w:val="00C858C3"/>
    <w:rsid w:val="00C858EA"/>
    <w:rsid w:val="00C86818"/>
    <w:rsid w:val="00C86C42"/>
    <w:rsid w:val="00C872C9"/>
    <w:rsid w:val="00C8741A"/>
    <w:rsid w:val="00C87942"/>
    <w:rsid w:val="00C91D2D"/>
    <w:rsid w:val="00C9284D"/>
    <w:rsid w:val="00C9367D"/>
    <w:rsid w:val="00C93CF8"/>
    <w:rsid w:val="00C942E2"/>
    <w:rsid w:val="00C9525E"/>
    <w:rsid w:val="00C95E7A"/>
    <w:rsid w:val="00C96118"/>
    <w:rsid w:val="00C9659D"/>
    <w:rsid w:val="00C965DB"/>
    <w:rsid w:val="00C9667A"/>
    <w:rsid w:val="00C96CA4"/>
    <w:rsid w:val="00C96D8E"/>
    <w:rsid w:val="00CA0795"/>
    <w:rsid w:val="00CA265B"/>
    <w:rsid w:val="00CA38BE"/>
    <w:rsid w:val="00CA3B0E"/>
    <w:rsid w:val="00CA45BE"/>
    <w:rsid w:val="00CA63D2"/>
    <w:rsid w:val="00CA65CE"/>
    <w:rsid w:val="00CB08AD"/>
    <w:rsid w:val="00CB091A"/>
    <w:rsid w:val="00CB0943"/>
    <w:rsid w:val="00CB12A9"/>
    <w:rsid w:val="00CB181D"/>
    <w:rsid w:val="00CB2574"/>
    <w:rsid w:val="00CB264A"/>
    <w:rsid w:val="00CB267A"/>
    <w:rsid w:val="00CB3029"/>
    <w:rsid w:val="00CB30A4"/>
    <w:rsid w:val="00CB3161"/>
    <w:rsid w:val="00CB383F"/>
    <w:rsid w:val="00CB3AD9"/>
    <w:rsid w:val="00CB3AF8"/>
    <w:rsid w:val="00CB3B8C"/>
    <w:rsid w:val="00CB422C"/>
    <w:rsid w:val="00CB4259"/>
    <w:rsid w:val="00CB4CDF"/>
    <w:rsid w:val="00CB4E03"/>
    <w:rsid w:val="00CB55B0"/>
    <w:rsid w:val="00CB5794"/>
    <w:rsid w:val="00CB7048"/>
    <w:rsid w:val="00CB71A0"/>
    <w:rsid w:val="00CC03EA"/>
    <w:rsid w:val="00CC103A"/>
    <w:rsid w:val="00CC1FF8"/>
    <w:rsid w:val="00CC20CC"/>
    <w:rsid w:val="00CC2782"/>
    <w:rsid w:val="00CC3145"/>
    <w:rsid w:val="00CC351A"/>
    <w:rsid w:val="00CC362F"/>
    <w:rsid w:val="00CC3641"/>
    <w:rsid w:val="00CC37E1"/>
    <w:rsid w:val="00CC3CCA"/>
    <w:rsid w:val="00CC3F8D"/>
    <w:rsid w:val="00CC553B"/>
    <w:rsid w:val="00CD11EA"/>
    <w:rsid w:val="00CD12EB"/>
    <w:rsid w:val="00CD1AB5"/>
    <w:rsid w:val="00CD1C7B"/>
    <w:rsid w:val="00CD22FE"/>
    <w:rsid w:val="00CD29F4"/>
    <w:rsid w:val="00CD31C8"/>
    <w:rsid w:val="00CD379B"/>
    <w:rsid w:val="00CD420F"/>
    <w:rsid w:val="00CD436A"/>
    <w:rsid w:val="00CD46AB"/>
    <w:rsid w:val="00CD4D0E"/>
    <w:rsid w:val="00CD4E6F"/>
    <w:rsid w:val="00CD5FE7"/>
    <w:rsid w:val="00CD6755"/>
    <w:rsid w:val="00CD6D31"/>
    <w:rsid w:val="00CE0243"/>
    <w:rsid w:val="00CE05BB"/>
    <w:rsid w:val="00CE140E"/>
    <w:rsid w:val="00CE19E1"/>
    <w:rsid w:val="00CE1E51"/>
    <w:rsid w:val="00CE21CD"/>
    <w:rsid w:val="00CE35C8"/>
    <w:rsid w:val="00CE396E"/>
    <w:rsid w:val="00CE47BE"/>
    <w:rsid w:val="00CE5749"/>
    <w:rsid w:val="00CE62DE"/>
    <w:rsid w:val="00CE694E"/>
    <w:rsid w:val="00CF0400"/>
    <w:rsid w:val="00CF1167"/>
    <w:rsid w:val="00CF167F"/>
    <w:rsid w:val="00CF1A30"/>
    <w:rsid w:val="00CF2659"/>
    <w:rsid w:val="00CF269A"/>
    <w:rsid w:val="00CF2805"/>
    <w:rsid w:val="00CF28A6"/>
    <w:rsid w:val="00CF3726"/>
    <w:rsid w:val="00CF3EA9"/>
    <w:rsid w:val="00CF4080"/>
    <w:rsid w:val="00CF40E7"/>
    <w:rsid w:val="00CF479F"/>
    <w:rsid w:val="00CF52C5"/>
    <w:rsid w:val="00CF5A11"/>
    <w:rsid w:val="00CF5D89"/>
    <w:rsid w:val="00CF5EAD"/>
    <w:rsid w:val="00CF6D1F"/>
    <w:rsid w:val="00D00638"/>
    <w:rsid w:val="00D01372"/>
    <w:rsid w:val="00D01FB5"/>
    <w:rsid w:val="00D0289C"/>
    <w:rsid w:val="00D02FD4"/>
    <w:rsid w:val="00D03690"/>
    <w:rsid w:val="00D03D62"/>
    <w:rsid w:val="00D04FE8"/>
    <w:rsid w:val="00D05B86"/>
    <w:rsid w:val="00D05C4C"/>
    <w:rsid w:val="00D06AA7"/>
    <w:rsid w:val="00D0779C"/>
    <w:rsid w:val="00D07E77"/>
    <w:rsid w:val="00D1091C"/>
    <w:rsid w:val="00D122E0"/>
    <w:rsid w:val="00D1258A"/>
    <w:rsid w:val="00D12852"/>
    <w:rsid w:val="00D13003"/>
    <w:rsid w:val="00D1536D"/>
    <w:rsid w:val="00D1576C"/>
    <w:rsid w:val="00D1590E"/>
    <w:rsid w:val="00D15A98"/>
    <w:rsid w:val="00D15CE1"/>
    <w:rsid w:val="00D1621C"/>
    <w:rsid w:val="00D176DB"/>
    <w:rsid w:val="00D2016B"/>
    <w:rsid w:val="00D206C8"/>
    <w:rsid w:val="00D20A1D"/>
    <w:rsid w:val="00D20BFB"/>
    <w:rsid w:val="00D20E2B"/>
    <w:rsid w:val="00D20EAE"/>
    <w:rsid w:val="00D214FA"/>
    <w:rsid w:val="00D218A8"/>
    <w:rsid w:val="00D22399"/>
    <w:rsid w:val="00D227A9"/>
    <w:rsid w:val="00D23086"/>
    <w:rsid w:val="00D250DF"/>
    <w:rsid w:val="00D253EE"/>
    <w:rsid w:val="00D25ED5"/>
    <w:rsid w:val="00D26B98"/>
    <w:rsid w:val="00D26D2A"/>
    <w:rsid w:val="00D27439"/>
    <w:rsid w:val="00D277BD"/>
    <w:rsid w:val="00D27C96"/>
    <w:rsid w:val="00D27EAD"/>
    <w:rsid w:val="00D27F38"/>
    <w:rsid w:val="00D311A5"/>
    <w:rsid w:val="00D315FD"/>
    <w:rsid w:val="00D316FE"/>
    <w:rsid w:val="00D31EB2"/>
    <w:rsid w:val="00D324C3"/>
    <w:rsid w:val="00D33002"/>
    <w:rsid w:val="00D3423B"/>
    <w:rsid w:val="00D34C63"/>
    <w:rsid w:val="00D35B11"/>
    <w:rsid w:val="00D361C5"/>
    <w:rsid w:val="00D36743"/>
    <w:rsid w:val="00D3675C"/>
    <w:rsid w:val="00D374A3"/>
    <w:rsid w:val="00D4008C"/>
    <w:rsid w:val="00D40843"/>
    <w:rsid w:val="00D40DA3"/>
    <w:rsid w:val="00D4161D"/>
    <w:rsid w:val="00D429C9"/>
    <w:rsid w:val="00D43864"/>
    <w:rsid w:val="00D43AE3"/>
    <w:rsid w:val="00D43FBF"/>
    <w:rsid w:val="00D44150"/>
    <w:rsid w:val="00D447AE"/>
    <w:rsid w:val="00D44B5B"/>
    <w:rsid w:val="00D44D1A"/>
    <w:rsid w:val="00D44D5E"/>
    <w:rsid w:val="00D4514A"/>
    <w:rsid w:val="00D4624F"/>
    <w:rsid w:val="00D46988"/>
    <w:rsid w:val="00D47466"/>
    <w:rsid w:val="00D476CB"/>
    <w:rsid w:val="00D501E0"/>
    <w:rsid w:val="00D50964"/>
    <w:rsid w:val="00D50CB6"/>
    <w:rsid w:val="00D50D91"/>
    <w:rsid w:val="00D515F3"/>
    <w:rsid w:val="00D5161C"/>
    <w:rsid w:val="00D51C92"/>
    <w:rsid w:val="00D52252"/>
    <w:rsid w:val="00D52854"/>
    <w:rsid w:val="00D5339A"/>
    <w:rsid w:val="00D53E84"/>
    <w:rsid w:val="00D54118"/>
    <w:rsid w:val="00D542D3"/>
    <w:rsid w:val="00D54337"/>
    <w:rsid w:val="00D5469D"/>
    <w:rsid w:val="00D54DBB"/>
    <w:rsid w:val="00D54E8F"/>
    <w:rsid w:val="00D557A7"/>
    <w:rsid w:val="00D562A7"/>
    <w:rsid w:val="00D56F62"/>
    <w:rsid w:val="00D5768F"/>
    <w:rsid w:val="00D62433"/>
    <w:rsid w:val="00D63017"/>
    <w:rsid w:val="00D63285"/>
    <w:rsid w:val="00D63560"/>
    <w:rsid w:val="00D6649A"/>
    <w:rsid w:val="00D66598"/>
    <w:rsid w:val="00D66FBF"/>
    <w:rsid w:val="00D71DE8"/>
    <w:rsid w:val="00D72BEF"/>
    <w:rsid w:val="00D72E94"/>
    <w:rsid w:val="00D76D33"/>
    <w:rsid w:val="00D77E0F"/>
    <w:rsid w:val="00D8037C"/>
    <w:rsid w:val="00D8067E"/>
    <w:rsid w:val="00D8115F"/>
    <w:rsid w:val="00D814C8"/>
    <w:rsid w:val="00D8173A"/>
    <w:rsid w:val="00D81C94"/>
    <w:rsid w:val="00D81F40"/>
    <w:rsid w:val="00D83951"/>
    <w:rsid w:val="00D841FF"/>
    <w:rsid w:val="00D844E6"/>
    <w:rsid w:val="00D85924"/>
    <w:rsid w:val="00D85F5B"/>
    <w:rsid w:val="00D8615C"/>
    <w:rsid w:val="00D862AE"/>
    <w:rsid w:val="00D8696E"/>
    <w:rsid w:val="00D87678"/>
    <w:rsid w:val="00D90A4C"/>
    <w:rsid w:val="00D90FD1"/>
    <w:rsid w:val="00D91278"/>
    <w:rsid w:val="00D92041"/>
    <w:rsid w:val="00D92580"/>
    <w:rsid w:val="00D9299D"/>
    <w:rsid w:val="00D933DF"/>
    <w:rsid w:val="00D935D3"/>
    <w:rsid w:val="00D93AF1"/>
    <w:rsid w:val="00D9431A"/>
    <w:rsid w:val="00D94E53"/>
    <w:rsid w:val="00D956B9"/>
    <w:rsid w:val="00D95751"/>
    <w:rsid w:val="00D9615B"/>
    <w:rsid w:val="00D9632C"/>
    <w:rsid w:val="00D966A9"/>
    <w:rsid w:val="00D96C30"/>
    <w:rsid w:val="00D96DCD"/>
    <w:rsid w:val="00DA0014"/>
    <w:rsid w:val="00DA0103"/>
    <w:rsid w:val="00DA1051"/>
    <w:rsid w:val="00DA15B5"/>
    <w:rsid w:val="00DA17A6"/>
    <w:rsid w:val="00DA2602"/>
    <w:rsid w:val="00DA2E9C"/>
    <w:rsid w:val="00DA3219"/>
    <w:rsid w:val="00DA4161"/>
    <w:rsid w:val="00DA54B0"/>
    <w:rsid w:val="00DA7364"/>
    <w:rsid w:val="00DA7717"/>
    <w:rsid w:val="00DB0256"/>
    <w:rsid w:val="00DB22A4"/>
    <w:rsid w:val="00DB3C6C"/>
    <w:rsid w:val="00DB3CB1"/>
    <w:rsid w:val="00DB4073"/>
    <w:rsid w:val="00DB4AB4"/>
    <w:rsid w:val="00DB53CA"/>
    <w:rsid w:val="00DB5733"/>
    <w:rsid w:val="00DB58DC"/>
    <w:rsid w:val="00DB5FB3"/>
    <w:rsid w:val="00DB6F47"/>
    <w:rsid w:val="00DB70D9"/>
    <w:rsid w:val="00DB7675"/>
    <w:rsid w:val="00DB7FFE"/>
    <w:rsid w:val="00DC004E"/>
    <w:rsid w:val="00DC045C"/>
    <w:rsid w:val="00DC06A3"/>
    <w:rsid w:val="00DC0D8E"/>
    <w:rsid w:val="00DC1E20"/>
    <w:rsid w:val="00DC2238"/>
    <w:rsid w:val="00DC28BC"/>
    <w:rsid w:val="00DC29A5"/>
    <w:rsid w:val="00DC29DD"/>
    <w:rsid w:val="00DC2D71"/>
    <w:rsid w:val="00DC2E20"/>
    <w:rsid w:val="00DC2FD5"/>
    <w:rsid w:val="00DC3289"/>
    <w:rsid w:val="00DC33DE"/>
    <w:rsid w:val="00DC3E54"/>
    <w:rsid w:val="00DC4953"/>
    <w:rsid w:val="00DC51B4"/>
    <w:rsid w:val="00DC644F"/>
    <w:rsid w:val="00DC6590"/>
    <w:rsid w:val="00DC6757"/>
    <w:rsid w:val="00DC682E"/>
    <w:rsid w:val="00DC708D"/>
    <w:rsid w:val="00DC7187"/>
    <w:rsid w:val="00DC732B"/>
    <w:rsid w:val="00DC7759"/>
    <w:rsid w:val="00DD02F9"/>
    <w:rsid w:val="00DD07FB"/>
    <w:rsid w:val="00DD0F77"/>
    <w:rsid w:val="00DD12C8"/>
    <w:rsid w:val="00DD1E61"/>
    <w:rsid w:val="00DD2387"/>
    <w:rsid w:val="00DD2B5F"/>
    <w:rsid w:val="00DD42CC"/>
    <w:rsid w:val="00DD4845"/>
    <w:rsid w:val="00DD4C86"/>
    <w:rsid w:val="00DD546A"/>
    <w:rsid w:val="00DD55BC"/>
    <w:rsid w:val="00DD58B1"/>
    <w:rsid w:val="00DD5CA4"/>
    <w:rsid w:val="00DD5D06"/>
    <w:rsid w:val="00DD61AD"/>
    <w:rsid w:val="00DD67FF"/>
    <w:rsid w:val="00DD68F8"/>
    <w:rsid w:val="00DD6D16"/>
    <w:rsid w:val="00DD7032"/>
    <w:rsid w:val="00DD7592"/>
    <w:rsid w:val="00DD78CF"/>
    <w:rsid w:val="00DD7F04"/>
    <w:rsid w:val="00DE006E"/>
    <w:rsid w:val="00DE095F"/>
    <w:rsid w:val="00DE0B1C"/>
    <w:rsid w:val="00DE0E6A"/>
    <w:rsid w:val="00DE11F9"/>
    <w:rsid w:val="00DE201F"/>
    <w:rsid w:val="00DE2464"/>
    <w:rsid w:val="00DE2808"/>
    <w:rsid w:val="00DE298F"/>
    <w:rsid w:val="00DE29D8"/>
    <w:rsid w:val="00DE2FDE"/>
    <w:rsid w:val="00DE31E5"/>
    <w:rsid w:val="00DE35B1"/>
    <w:rsid w:val="00DE4AC4"/>
    <w:rsid w:val="00DE4D72"/>
    <w:rsid w:val="00DE52E6"/>
    <w:rsid w:val="00DE53B6"/>
    <w:rsid w:val="00DE5A4C"/>
    <w:rsid w:val="00DE7ADA"/>
    <w:rsid w:val="00DE7E59"/>
    <w:rsid w:val="00DF143C"/>
    <w:rsid w:val="00DF16F8"/>
    <w:rsid w:val="00DF1F2B"/>
    <w:rsid w:val="00DF257B"/>
    <w:rsid w:val="00DF41E9"/>
    <w:rsid w:val="00DF45D2"/>
    <w:rsid w:val="00DF4D83"/>
    <w:rsid w:val="00DF5393"/>
    <w:rsid w:val="00DF5467"/>
    <w:rsid w:val="00DF562A"/>
    <w:rsid w:val="00DF5B43"/>
    <w:rsid w:val="00DF6698"/>
    <w:rsid w:val="00DF6B0F"/>
    <w:rsid w:val="00DF6CB1"/>
    <w:rsid w:val="00DF7090"/>
    <w:rsid w:val="00DF71F1"/>
    <w:rsid w:val="00DF72B9"/>
    <w:rsid w:val="00DF784B"/>
    <w:rsid w:val="00DF7924"/>
    <w:rsid w:val="00DF7DE2"/>
    <w:rsid w:val="00E0002B"/>
    <w:rsid w:val="00E00217"/>
    <w:rsid w:val="00E003B5"/>
    <w:rsid w:val="00E01AF1"/>
    <w:rsid w:val="00E021DD"/>
    <w:rsid w:val="00E02F3D"/>
    <w:rsid w:val="00E0386E"/>
    <w:rsid w:val="00E0395B"/>
    <w:rsid w:val="00E0499C"/>
    <w:rsid w:val="00E04AF2"/>
    <w:rsid w:val="00E04E23"/>
    <w:rsid w:val="00E07BEF"/>
    <w:rsid w:val="00E07E81"/>
    <w:rsid w:val="00E11A72"/>
    <w:rsid w:val="00E12957"/>
    <w:rsid w:val="00E130A2"/>
    <w:rsid w:val="00E133F4"/>
    <w:rsid w:val="00E1518E"/>
    <w:rsid w:val="00E15240"/>
    <w:rsid w:val="00E15361"/>
    <w:rsid w:val="00E1555B"/>
    <w:rsid w:val="00E157B1"/>
    <w:rsid w:val="00E15AE6"/>
    <w:rsid w:val="00E163BF"/>
    <w:rsid w:val="00E17761"/>
    <w:rsid w:val="00E17C93"/>
    <w:rsid w:val="00E20296"/>
    <w:rsid w:val="00E206B1"/>
    <w:rsid w:val="00E2086A"/>
    <w:rsid w:val="00E2175D"/>
    <w:rsid w:val="00E21CC7"/>
    <w:rsid w:val="00E23029"/>
    <w:rsid w:val="00E23786"/>
    <w:rsid w:val="00E239B1"/>
    <w:rsid w:val="00E23BFB"/>
    <w:rsid w:val="00E24DC0"/>
    <w:rsid w:val="00E2513D"/>
    <w:rsid w:val="00E257BD"/>
    <w:rsid w:val="00E25AA9"/>
    <w:rsid w:val="00E26BDB"/>
    <w:rsid w:val="00E27C1B"/>
    <w:rsid w:val="00E27CFA"/>
    <w:rsid w:val="00E301D0"/>
    <w:rsid w:val="00E30F8E"/>
    <w:rsid w:val="00E31055"/>
    <w:rsid w:val="00E31108"/>
    <w:rsid w:val="00E31163"/>
    <w:rsid w:val="00E313E7"/>
    <w:rsid w:val="00E31A9B"/>
    <w:rsid w:val="00E31F8A"/>
    <w:rsid w:val="00E32A22"/>
    <w:rsid w:val="00E3332B"/>
    <w:rsid w:val="00E33CE7"/>
    <w:rsid w:val="00E33F7E"/>
    <w:rsid w:val="00E342B5"/>
    <w:rsid w:val="00E35014"/>
    <w:rsid w:val="00E35574"/>
    <w:rsid w:val="00E3599D"/>
    <w:rsid w:val="00E36EBD"/>
    <w:rsid w:val="00E374BA"/>
    <w:rsid w:val="00E37639"/>
    <w:rsid w:val="00E40790"/>
    <w:rsid w:val="00E40CD1"/>
    <w:rsid w:val="00E40F1A"/>
    <w:rsid w:val="00E4152F"/>
    <w:rsid w:val="00E42066"/>
    <w:rsid w:val="00E4257C"/>
    <w:rsid w:val="00E42A82"/>
    <w:rsid w:val="00E43666"/>
    <w:rsid w:val="00E43C35"/>
    <w:rsid w:val="00E43E1B"/>
    <w:rsid w:val="00E4495B"/>
    <w:rsid w:val="00E451F7"/>
    <w:rsid w:val="00E45542"/>
    <w:rsid w:val="00E45ACD"/>
    <w:rsid w:val="00E473F6"/>
    <w:rsid w:val="00E47C14"/>
    <w:rsid w:val="00E47CCE"/>
    <w:rsid w:val="00E47DED"/>
    <w:rsid w:val="00E50E7A"/>
    <w:rsid w:val="00E510C1"/>
    <w:rsid w:val="00E51C97"/>
    <w:rsid w:val="00E5231E"/>
    <w:rsid w:val="00E529C9"/>
    <w:rsid w:val="00E52B7D"/>
    <w:rsid w:val="00E52F66"/>
    <w:rsid w:val="00E533ED"/>
    <w:rsid w:val="00E534E1"/>
    <w:rsid w:val="00E535D4"/>
    <w:rsid w:val="00E54D4F"/>
    <w:rsid w:val="00E54F0F"/>
    <w:rsid w:val="00E550AB"/>
    <w:rsid w:val="00E55B09"/>
    <w:rsid w:val="00E562C6"/>
    <w:rsid w:val="00E56C58"/>
    <w:rsid w:val="00E56D4A"/>
    <w:rsid w:val="00E57344"/>
    <w:rsid w:val="00E57580"/>
    <w:rsid w:val="00E57995"/>
    <w:rsid w:val="00E605E3"/>
    <w:rsid w:val="00E60B33"/>
    <w:rsid w:val="00E60E02"/>
    <w:rsid w:val="00E61440"/>
    <w:rsid w:val="00E61A85"/>
    <w:rsid w:val="00E623F7"/>
    <w:rsid w:val="00E62A1A"/>
    <w:rsid w:val="00E644E8"/>
    <w:rsid w:val="00E6492D"/>
    <w:rsid w:val="00E649E5"/>
    <w:rsid w:val="00E656B1"/>
    <w:rsid w:val="00E65E12"/>
    <w:rsid w:val="00E670F0"/>
    <w:rsid w:val="00E671F2"/>
    <w:rsid w:val="00E67BC6"/>
    <w:rsid w:val="00E705A8"/>
    <w:rsid w:val="00E705E6"/>
    <w:rsid w:val="00E712B7"/>
    <w:rsid w:val="00E71582"/>
    <w:rsid w:val="00E7188C"/>
    <w:rsid w:val="00E7217A"/>
    <w:rsid w:val="00E72180"/>
    <w:rsid w:val="00E73299"/>
    <w:rsid w:val="00E73361"/>
    <w:rsid w:val="00E73996"/>
    <w:rsid w:val="00E742D8"/>
    <w:rsid w:val="00E74981"/>
    <w:rsid w:val="00E75388"/>
    <w:rsid w:val="00E757FE"/>
    <w:rsid w:val="00E76586"/>
    <w:rsid w:val="00E76914"/>
    <w:rsid w:val="00E76AEC"/>
    <w:rsid w:val="00E8048C"/>
    <w:rsid w:val="00E80CEF"/>
    <w:rsid w:val="00E8140F"/>
    <w:rsid w:val="00E81DE8"/>
    <w:rsid w:val="00E831D6"/>
    <w:rsid w:val="00E84A50"/>
    <w:rsid w:val="00E85A80"/>
    <w:rsid w:val="00E85A9C"/>
    <w:rsid w:val="00E85BC1"/>
    <w:rsid w:val="00E85F90"/>
    <w:rsid w:val="00E8659E"/>
    <w:rsid w:val="00E8753E"/>
    <w:rsid w:val="00E87847"/>
    <w:rsid w:val="00E8799E"/>
    <w:rsid w:val="00E87E9B"/>
    <w:rsid w:val="00E90232"/>
    <w:rsid w:val="00E9106D"/>
    <w:rsid w:val="00E91A15"/>
    <w:rsid w:val="00E92179"/>
    <w:rsid w:val="00E92823"/>
    <w:rsid w:val="00E928EA"/>
    <w:rsid w:val="00E92DEC"/>
    <w:rsid w:val="00E931CE"/>
    <w:rsid w:val="00E93453"/>
    <w:rsid w:val="00E935F6"/>
    <w:rsid w:val="00E93833"/>
    <w:rsid w:val="00E93F92"/>
    <w:rsid w:val="00E94021"/>
    <w:rsid w:val="00E948CC"/>
    <w:rsid w:val="00E950E7"/>
    <w:rsid w:val="00E956B0"/>
    <w:rsid w:val="00E969EE"/>
    <w:rsid w:val="00E96C42"/>
    <w:rsid w:val="00E975C8"/>
    <w:rsid w:val="00E9776F"/>
    <w:rsid w:val="00E9783E"/>
    <w:rsid w:val="00E97946"/>
    <w:rsid w:val="00E97B21"/>
    <w:rsid w:val="00E97E37"/>
    <w:rsid w:val="00EA088A"/>
    <w:rsid w:val="00EA0E49"/>
    <w:rsid w:val="00EA1DED"/>
    <w:rsid w:val="00EA2B8F"/>
    <w:rsid w:val="00EA302E"/>
    <w:rsid w:val="00EA3448"/>
    <w:rsid w:val="00EA404E"/>
    <w:rsid w:val="00EA43DA"/>
    <w:rsid w:val="00EA486D"/>
    <w:rsid w:val="00EA493E"/>
    <w:rsid w:val="00EA4ABB"/>
    <w:rsid w:val="00EA5BA4"/>
    <w:rsid w:val="00EA77CC"/>
    <w:rsid w:val="00EB02C5"/>
    <w:rsid w:val="00EB0740"/>
    <w:rsid w:val="00EB0CA7"/>
    <w:rsid w:val="00EB1995"/>
    <w:rsid w:val="00EB1FC1"/>
    <w:rsid w:val="00EB22BA"/>
    <w:rsid w:val="00EB2628"/>
    <w:rsid w:val="00EB2F26"/>
    <w:rsid w:val="00EB36C9"/>
    <w:rsid w:val="00EB45CF"/>
    <w:rsid w:val="00EB4CD0"/>
    <w:rsid w:val="00EB549D"/>
    <w:rsid w:val="00EB592C"/>
    <w:rsid w:val="00EB68C3"/>
    <w:rsid w:val="00EB6E22"/>
    <w:rsid w:val="00EB7379"/>
    <w:rsid w:val="00EB783B"/>
    <w:rsid w:val="00EB7941"/>
    <w:rsid w:val="00EB7ADB"/>
    <w:rsid w:val="00EC053B"/>
    <w:rsid w:val="00EC0604"/>
    <w:rsid w:val="00EC095E"/>
    <w:rsid w:val="00EC1825"/>
    <w:rsid w:val="00EC25BD"/>
    <w:rsid w:val="00EC3695"/>
    <w:rsid w:val="00EC3B70"/>
    <w:rsid w:val="00EC4872"/>
    <w:rsid w:val="00EC5708"/>
    <w:rsid w:val="00EC5B02"/>
    <w:rsid w:val="00EC7284"/>
    <w:rsid w:val="00EC765E"/>
    <w:rsid w:val="00EC7BA1"/>
    <w:rsid w:val="00EC7D03"/>
    <w:rsid w:val="00ED079D"/>
    <w:rsid w:val="00ED0A04"/>
    <w:rsid w:val="00ED1023"/>
    <w:rsid w:val="00ED1BB0"/>
    <w:rsid w:val="00ED3F6B"/>
    <w:rsid w:val="00ED5EDD"/>
    <w:rsid w:val="00ED6DA1"/>
    <w:rsid w:val="00ED7353"/>
    <w:rsid w:val="00ED7783"/>
    <w:rsid w:val="00EE04C5"/>
    <w:rsid w:val="00EE04D3"/>
    <w:rsid w:val="00EE0788"/>
    <w:rsid w:val="00EE0A3A"/>
    <w:rsid w:val="00EE20F5"/>
    <w:rsid w:val="00EE2EC3"/>
    <w:rsid w:val="00EE3318"/>
    <w:rsid w:val="00EE3A46"/>
    <w:rsid w:val="00EE4C70"/>
    <w:rsid w:val="00EE5ADB"/>
    <w:rsid w:val="00EE6480"/>
    <w:rsid w:val="00EE6B0E"/>
    <w:rsid w:val="00EE6E0F"/>
    <w:rsid w:val="00EE6EB3"/>
    <w:rsid w:val="00EF016D"/>
    <w:rsid w:val="00EF0DE4"/>
    <w:rsid w:val="00EF1BC3"/>
    <w:rsid w:val="00EF2302"/>
    <w:rsid w:val="00EF2F79"/>
    <w:rsid w:val="00EF3543"/>
    <w:rsid w:val="00EF3636"/>
    <w:rsid w:val="00EF4013"/>
    <w:rsid w:val="00EF4622"/>
    <w:rsid w:val="00EF5C21"/>
    <w:rsid w:val="00EF5D81"/>
    <w:rsid w:val="00EF63C3"/>
    <w:rsid w:val="00EF6B53"/>
    <w:rsid w:val="00EF6EAC"/>
    <w:rsid w:val="00EF7129"/>
    <w:rsid w:val="00EF723E"/>
    <w:rsid w:val="00EF794A"/>
    <w:rsid w:val="00EF7DC7"/>
    <w:rsid w:val="00F00522"/>
    <w:rsid w:val="00F02074"/>
    <w:rsid w:val="00F03142"/>
    <w:rsid w:val="00F032AE"/>
    <w:rsid w:val="00F04E3A"/>
    <w:rsid w:val="00F0553C"/>
    <w:rsid w:val="00F0691E"/>
    <w:rsid w:val="00F06CE6"/>
    <w:rsid w:val="00F06D6A"/>
    <w:rsid w:val="00F06E26"/>
    <w:rsid w:val="00F101CE"/>
    <w:rsid w:val="00F10D3E"/>
    <w:rsid w:val="00F11398"/>
    <w:rsid w:val="00F11F1E"/>
    <w:rsid w:val="00F13032"/>
    <w:rsid w:val="00F1317D"/>
    <w:rsid w:val="00F13D15"/>
    <w:rsid w:val="00F13DA9"/>
    <w:rsid w:val="00F140A9"/>
    <w:rsid w:val="00F167E1"/>
    <w:rsid w:val="00F169CD"/>
    <w:rsid w:val="00F171CB"/>
    <w:rsid w:val="00F17566"/>
    <w:rsid w:val="00F20284"/>
    <w:rsid w:val="00F21492"/>
    <w:rsid w:val="00F21FCD"/>
    <w:rsid w:val="00F23481"/>
    <w:rsid w:val="00F234D0"/>
    <w:rsid w:val="00F23549"/>
    <w:rsid w:val="00F24D34"/>
    <w:rsid w:val="00F25366"/>
    <w:rsid w:val="00F258FC"/>
    <w:rsid w:val="00F259C2"/>
    <w:rsid w:val="00F25C68"/>
    <w:rsid w:val="00F25F38"/>
    <w:rsid w:val="00F2646A"/>
    <w:rsid w:val="00F26A2D"/>
    <w:rsid w:val="00F26AA3"/>
    <w:rsid w:val="00F26D95"/>
    <w:rsid w:val="00F276A1"/>
    <w:rsid w:val="00F3076F"/>
    <w:rsid w:val="00F30AD8"/>
    <w:rsid w:val="00F3169A"/>
    <w:rsid w:val="00F316F5"/>
    <w:rsid w:val="00F346F1"/>
    <w:rsid w:val="00F346FA"/>
    <w:rsid w:val="00F34992"/>
    <w:rsid w:val="00F35242"/>
    <w:rsid w:val="00F35DF9"/>
    <w:rsid w:val="00F361D8"/>
    <w:rsid w:val="00F36466"/>
    <w:rsid w:val="00F37277"/>
    <w:rsid w:val="00F375EE"/>
    <w:rsid w:val="00F37A70"/>
    <w:rsid w:val="00F404D1"/>
    <w:rsid w:val="00F40577"/>
    <w:rsid w:val="00F40824"/>
    <w:rsid w:val="00F40C12"/>
    <w:rsid w:val="00F41575"/>
    <w:rsid w:val="00F41E1E"/>
    <w:rsid w:val="00F421DB"/>
    <w:rsid w:val="00F4235B"/>
    <w:rsid w:val="00F4269F"/>
    <w:rsid w:val="00F427DC"/>
    <w:rsid w:val="00F42CF4"/>
    <w:rsid w:val="00F42ECF"/>
    <w:rsid w:val="00F42F03"/>
    <w:rsid w:val="00F43102"/>
    <w:rsid w:val="00F431FB"/>
    <w:rsid w:val="00F44436"/>
    <w:rsid w:val="00F45A0F"/>
    <w:rsid w:val="00F45EA4"/>
    <w:rsid w:val="00F46D72"/>
    <w:rsid w:val="00F473E3"/>
    <w:rsid w:val="00F473FC"/>
    <w:rsid w:val="00F47E65"/>
    <w:rsid w:val="00F50097"/>
    <w:rsid w:val="00F50439"/>
    <w:rsid w:val="00F50CC5"/>
    <w:rsid w:val="00F50CF0"/>
    <w:rsid w:val="00F522F9"/>
    <w:rsid w:val="00F5249F"/>
    <w:rsid w:val="00F53386"/>
    <w:rsid w:val="00F53516"/>
    <w:rsid w:val="00F53D36"/>
    <w:rsid w:val="00F53D9A"/>
    <w:rsid w:val="00F54E54"/>
    <w:rsid w:val="00F55269"/>
    <w:rsid w:val="00F555B1"/>
    <w:rsid w:val="00F55615"/>
    <w:rsid w:val="00F56492"/>
    <w:rsid w:val="00F56687"/>
    <w:rsid w:val="00F5697A"/>
    <w:rsid w:val="00F57DBF"/>
    <w:rsid w:val="00F60E8F"/>
    <w:rsid w:val="00F61031"/>
    <w:rsid w:val="00F61212"/>
    <w:rsid w:val="00F61701"/>
    <w:rsid w:val="00F6194A"/>
    <w:rsid w:val="00F6216B"/>
    <w:rsid w:val="00F62259"/>
    <w:rsid w:val="00F62456"/>
    <w:rsid w:val="00F63214"/>
    <w:rsid w:val="00F63C8D"/>
    <w:rsid w:val="00F63E14"/>
    <w:rsid w:val="00F64029"/>
    <w:rsid w:val="00F64BA0"/>
    <w:rsid w:val="00F650F3"/>
    <w:rsid w:val="00F65BC4"/>
    <w:rsid w:val="00F65F42"/>
    <w:rsid w:val="00F6600A"/>
    <w:rsid w:val="00F70CE6"/>
    <w:rsid w:val="00F70E64"/>
    <w:rsid w:val="00F71BED"/>
    <w:rsid w:val="00F720F4"/>
    <w:rsid w:val="00F7320D"/>
    <w:rsid w:val="00F7352E"/>
    <w:rsid w:val="00F738A9"/>
    <w:rsid w:val="00F73C0F"/>
    <w:rsid w:val="00F74958"/>
    <w:rsid w:val="00F74F44"/>
    <w:rsid w:val="00F753B3"/>
    <w:rsid w:val="00F7595B"/>
    <w:rsid w:val="00F75E2E"/>
    <w:rsid w:val="00F76D04"/>
    <w:rsid w:val="00F77306"/>
    <w:rsid w:val="00F7769C"/>
    <w:rsid w:val="00F776B8"/>
    <w:rsid w:val="00F77F8A"/>
    <w:rsid w:val="00F827BA"/>
    <w:rsid w:val="00F8284D"/>
    <w:rsid w:val="00F82B46"/>
    <w:rsid w:val="00F82F89"/>
    <w:rsid w:val="00F836C6"/>
    <w:rsid w:val="00F853FB"/>
    <w:rsid w:val="00F8540D"/>
    <w:rsid w:val="00F85A8C"/>
    <w:rsid w:val="00F86D71"/>
    <w:rsid w:val="00F87493"/>
    <w:rsid w:val="00F877AF"/>
    <w:rsid w:val="00F87FA7"/>
    <w:rsid w:val="00F91869"/>
    <w:rsid w:val="00F91B13"/>
    <w:rsid w:val="00F91E4E"/>
    <w:rsid w:val="00F92465"/>
    <w:rsid w:val="00F93CC3"/>
    <w:rsid w:val="00F963C2"/>
    <w:rsid w:val="00F9794D"/>
    <w:rsid w:val="00FA0249"/>
    <w:rsid w:val="00FA0E21"/>
    <w:rsid w:val="00FA12DC"/>
    <w:rsid w:val="00FA13CD"/>
    <w:rsid w:val="00FA21C6"/>
    <w:rsid w:val="00FA2649"/>
    <w:rsid w:val="00FA3F63"/>
    <w:rsid w:val="00FA4667"/>
    <w:rsid w:val="00FA46C5"/>
    <w:rsid w:val="00FA4BE1"/>
    <w:rsid w:val="00FA4F50"/>
    <w:rsid w:val="00FA5182"/>
    <w:rsid w:val="00FA53F4"/>
    <w:rsid w:val="00FA58A2"/>
    <w:rsid w:val="00FA5A37"/>
    <w:rsid w:val="00FA5EE4"/>
    <w:rsid w:val="00FA60C8"/>
    <w:rsid w:val="00FA6491"/>
    <w:rsid w:val="00FA684C"/>
    <w:rsid w:val="00FA6A8A"/>
    <w:rsid w:val="00FA704E"/>
    <w:rsid w:val="00FA7622"/>
    <w:rsid w:val="00FA781C"/>
    <w:rsid w:val="00FA7ACB"/>
    <w:rsid w:val="00FA7CD1"/>
    <w:rsid w:val="00FB061E"/>
    <w:rsid w:val="00FB07E5"/>
    <w:rsid w:val="00FB135B"/>
    <w:rsid w:val="00FB1723"/>
    <w:rsid w:val="00FB178E"/>
    <w:rsid w:val="00FB1F23"/>
    <w:rsid w:val="00FB238D"/>
    <w:rsid w:val="00FB2B04"/>
    <w:rsid w:val="00FB3C4D"/>
    <w:rsid w:val="00FB4976"/>
    <w:rsid w:val="00FB4EDA"/>
    <w:rsid w:val="00FB63CC"/>
    <w:rsid w:val="00FB69A2"/>
    <w:rsid w:val="00FB72B5"/>
    <w:rsid w:val="00FB79F3"/>
    <w:rsid w:val="00FB7AE9"/>
    <w:rsid w:val="00FC01E1"/>
    <w:rsid w:val="00FC0C9D"/>
    <w:rsid w:val="00FC16ED"/>
    <w:rsid w:val="00FC1D40"/>
    <w:rsid w:val="00FC2500"/>
    <w:rsid w:val="00FC331F"/>
    <w:rsid w:val="00FC34D7"/>
    <w:rsid w:val="00FC4061"/>
    <w:rsid w:val="00FC41C9"/>
    <w:rsid w:val="00FC51B2"/>
    <w:rsid w:val="00FC5584"/>
    <w:rsid w:val="00FC5F34"/>
    <w:rsid w:val="00FC6D5C"/>
    <w:rsid w:val="00FC71AD"/>
    <w:rsid w:val="00FC7258"/>
    <w:rsid w:val="00FC772F"/>
    <w:rsid w:val="00FD086F"/>
    <w:rsid w:val="00FD1B82"/>
    <w:rsid w:val="00FD1E2F"/>
    <w:rsid w:val="00FD2CCA"/>
    <w:rsid w:val="00FD2E53"/>
    <w:rsid w:val="00FD3461"/>
    <w:rsid w:val="00FD3507"/>
    <w:rsid w:val="00FD4303"/>
    <w:rsid w:val="00FD5CF3"/>
    <w:rsid w:val="00FD5F17"/>
    <w:rsid w:val="00FD6F05"/>
    <w:rsid w:val="00FD75C8"/>
    <w:rsid w:val="00FE0DCE"/>
    <w:rsid w:val="00FE0E2A"/>
    <w:rsid w:val="00FE0FE8"/>
    <w:rsid w:val="00FE107B"/>
    <w:rsid w:val="00FE17D4"/>
    <w:rsid w:val="00FE1992"/>
    <w:rsid w:val="00FE1CE4"/>
    <w:rsid w:val="00FE287C"/>
    <w:rsid w:val="00FE294D"/>
    <w:rsid w:val="00FE2998"/>
    <w:rsid w:val="00FE3C28"/>
    <w:rsid w:val="00FE3D14"/>
    <w:rsid w:val="00FE494F"/>
    <w:rsid w:val="00FE4AF1"/>
    <w:rsid w:val="00FE5318"/>
    <w:rsid w:val="00FE6053"/>
    <w:rsid w:val="00FE64E9"/>
    <w:rsid w:val="00FE685E"/>
    <w:rsid w:val="00FE6F38"/>
    <w:rsid w:val="00FE7845"/>
    <w:rsid w:val="00FF0483"/>
    <w:rsid w:val="00FF06CA"/>
    <w:rsid w:val="00FF11CD"/>
    <w:rsid w:val="00FF1FE8"/>
    <w:rsid w:val="00FF21AE"/>
    <w:rsid w:val="00FF33D5"/>
    <w:rsid w:val="00FF3522"/>
    <w:rsid w:val="00FF3C9C"/>
    <w:rsid w:val="00FF4551"/>
    <w:rsid w:val="00FF463C"/>
    <w:rsid w:val="00FF5D08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CF4912"/>
  <w15:chartTrackingRefBased/>
  <w15:docId w15:val="{00E8870E-78AB-4347-BA0A-D55F9441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102"/>
  </w:style>
  <w:style w:type="paragraph" w:styleId="Nagwek1">
    <w:name w:val="heading 1"/>
    <w:basedOn w:val="Normalny"/>
    <w:next w:val="Normalny"/>
    <w:link w:val="Nagwek1Znak"/>
    <w:qFormat/>
    <w:pPr>
      <w:keepNext/>
      <w:suppressAutoHyphens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suppressAutoHyphens/>
      <w:jc w:val="center"/>
      <w:outlineLvl w:val="1"/>
    </w:pPr>
    <w:rPr>
      <w:rFonts w:ascii="Arial" w:hAnsi="Arial"/>
      <w:b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uppressAutoHyphens/>
      <w:jc w:val="both"/>
    </w:pPr>
    <w:rPr>
      <w:snapToGrid w:val="0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pPr>
      <w:suppressAutoHyphens/>
      <w:ind w:left="708"/>
      <w:jc w:val="both"/>
    </w:pPr>
    <w:rPr>
      <w:snapToGrid w:val="0"/>
      <w:sz w:val="18"/>
      <w:szCs w:val="18"/>
    </w:rPr>
  </w:style>
  <w:style w:type="paragraph" w:styleId="Tekstpodstawowywcity2">
    <w:name w:val="Body Text Indent 2"/>
    <w:basedOn w:val="Normalny"/>
    <w:link w:val="Tekstpodstawowywcity2Znak"/>
    <w:semiHidden/>
    <w:pPr>
      <w:tabs>
        <w:tab w:val="left" w:pos="360"/>
      </w:tabs>
      <w:suppressAutoHyphens/>
      <w:ind w:left="360" w:hanging="360"/>
      <w:jc w:val="both"/>
    </w:pPr>
    <w:rPr>
      <w:snapToGrid w:val="0"/>
      <w:sz w:val="18"/>
      <w:szCs w:val="18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  <w:bCs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720"/>
      </w:tabs>
      <w:suppressAutoHyphens/>
      <w:ind w:left="720" w:hanging="360"/>
      <w:jc w:val="both"/>
    </w:pPr>
    <w:rPr>
      <w:snapToGrid w:val="0"/>
    </w:rPr>
  </w:style>
  <w:style w:type="paragraph" w:customStyle="1" w:styleId="WW-NormalnyWeb">
    <w:name w:val="WW-Normalny (Web)"/>
    <w:basedOn w:val="Normalny"/>
    <w:pPr>
      <w:suppressLineNumbers/>
      <w:suppressAutoHyphens/>
      <w:spacing w:after="45"/>
    </w:pPr>
    <w:rPr>
      <w:sz w:val="24"/>
    </w:rPr>
  </w:style>
  <w:style w:type="paragraph" w:styleId="Tekstpodstawowy2">
    <w:name w:val="Body Text 2"/>
    <w:basedOn w:val="Normalny"/>
    <w:link w:val="Tekstpodstawowy2Znak"/>
    <w:semiHidden/>
    <w:pPr>
      <w:suppressAutoHyphens/>
      <w:jc w:val="both"/>
    </w:pPr>
    <w:rPr>
      <w:rFonts w:ascii="TimesNewRomanPS-BoldMT" w:hAnsi="TimesNewRomanPS-BoldMT"/>
      <w:b/>
      <w:snapToGrid w:val="0"/>
      <w:sz w:val="24"/>
    </w:rPr>
  </w:style>
  <w:style w:type="paragraph" w:styleId="Tekstpodstawowy3">
    <w:name w:val="Body Text 3"/>
    <w:basedOn w:val="Normalny"/>
    <w:link w:val="Tekstpodstawowy3Znak"/>
    <w:semiHidden/>
    <w:pPr>
      <w:suppressAutoHyphens/>
      <w:jc w:val="both"/>
    </w:pPr>
    <w:rPr>
      <w:snapToGrid w:val="0"/>
    </w:rPr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BodyText21">
    <w:name w:val="Body Text 21"/>
    <w:basedOn w:val="Normalny"/>
    <w:pPr>
      <w:widowControl w:val="0"/>
      <w:spacing w:line="360" w:lineRule="auto"/>
      <w:jc w:val="both"/>
    </w:pPr>
    <w:rPr>
      <w:rFonts w:ascii="Arial" w:hAnsi="Arial"/>
      <w:snapToGrid w:val="0"/>
      <w:sz w:val="24"/>
    </w:rPr>
  </w:style>
  <w:style w:type="paragraph" w:styleId="Zwrotgrzecznociowy">
    <w:name w:val="Salutation"/>
    <w:basedOn w:val="Normalny"/>
    <w:next w:val="Normalny"/>
    <w:link w:val="ZwrotgrzecznociowyZnak"/>
    <w:semiHidden/>
    <w:pPr>
      <w:widowControl w:val="0"/>
    </w:pPr>
    <w:rPr>
      <w:snapToGrid w:val="0"/>
    </w:rPr>
  </w:style>
  <w:style w:type="paragraph" w:styleId="Akapitzlist">
    <w:name w:val="List Paragraph"/>
    <w:basedOn w:val="Normalny"/>
    <w:uiPriority w:val="34"/>
    <w:qFormat/>
    <w:rsid w:val="001071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07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BC4"/>
  </w:style>
  <w:style w:type="paragraph" w:styleId="Tekstkomentarza">
    <w:name w:val="annotation text"/>
    <w:basedOn w:val="Normalny"/>
    <w:link w:val="TekstkomentarzaZnak"/>
    <w:uiPriority w:val="99"/>
    <w:unhideWhenUsed/>
    <w:rsid w:val="00302E7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2E7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E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2E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E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2E74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uiPriority w:val="99"/>
    <w:rsid w:val="00462637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62637"/>
    <w:pPr>
      <w:widowControl w:val="0"/>
      <w:shd w:val="clear" w:color="auto" w:fill="FFFFFF"/>
      <w:spacing w:after="180" w:line="270" w:lineRule="exact"/>
      <w:ind w:hanging="520"/>
    </w:pPr>
    <w:rPr>
      <w:sz w:val="19"/>
      <w:szCs w:val="19"/>
    </w:rPr>
  </w:style>
  <w:style w:type="paragraph" w:customStyle="1" w:styleId="Teksttreci1">
    <w:name w:val="Tekst treści1"/>
    <w:basedOn w:val="Normalny"/>
    <w:uiPriority w:val="99"/>
    <w:rsid w:val="00462637"/>
    <w:pPr>
      <w:widowControl w:val="0"/>
      <w:shd w:val="clear" w:color="auto" w:fill="FFFFFF"/>
      <w:spacing w:after="180" w:line="270" w:lineRule="exact"/>
      <w:ind w:hanging="520"/>
    </w:pPr>
    <w:rPr>
      <w:sz w:val="19"/>
      <w:szCs w:val="19"/>
    </w:rPr>
  </w:style>
  <w:style w:type="character" w:customStyle="1" w:styleId="prawonorm">
    <w:name w:val="prawonorm"/>
    <w:rsid w:val="007F2348"/>
  </w:style>
  <w:style w:type="character" w:customStyle="1" w:styleId="WW8Num1z0">
    <w:name w:val="WW8Num1z0"/>
    <w:rsid w:val="00030347"/>
    <w:rPr>
      <w:rFonts w:hint="default"/>
      <w:sz w:val="21"/>
      <w:szCs w:val="21"/>
    </w:rPr>
  </w:style>
  <w:style w:type="paragraph" w:customStyle="1" w:styleId="Default">
    <w:name w:val="Default"/>
    <w:rsid w:val="00AD07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19671A"/>
    <w:pPr>
      <w:widowControl w:val="0"/>
      <w:suppressAutoHyphens/>
    </w:pPr>
    <w:rPr>
      <w:lang w:eastAsia="ar-SA"/>
    </w:rPr>
  </w:style>
  <w:style w:type="paragraph" w:styleId="Poprawka">
    <w:name w:val="Revision"/>
    <w:hidden/>
    <w:uiPriority w:val="99"/>
    <w:semiHidden/>
    <w:rsid w:val="00E003B5"/>
  </w:style>
  <w:style w:type="table" w:styleId="Tabela-Siatka">
    <w:name w:val="Table Grid"/>
    <w:basedOn w:val="Standardowy"/>
    <w:uiPriority w:val="59"/>
    <w:rsid w:val="00B96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772B1"/>
    <w:rPr>
      <w:b/>
    </w:rPr>
  </w:style>
  <w:style w:type="character" w:customStyle="1" w:styleId="Nagwek2Znak">
    <w:name w:val="Nagłówek 2 Znak"/>
    <w:link w:val="Nagwek2"/>
    <w:rsid w:val="001772B1"/>
    <w:rPr>
      <w:rFonts w:ascii="Arial" w:hAnsi="Arial"/>
      <w:b/>
      <w:snapToGrid w:val="0"/>
      <w:sz w:val="24"/>
    </w:rPr>
  </w:style>
  <w:style w:type="character" w:customStyle="1" w:styleId="TekstpodstawowyZnak">
    <w:name w:val="Tekst podstawowy Znak"/>
    <w:link w:val="Tekstpodstawowy"/>
    <w:rsid w:val="001772B1"/>
    <w:rPr>
      <w:snapToGrid w:val="0"/>
      <w:sz w:val="18"/>
      <w:szCs w:val="18"/>
    </w:rPr>
  </w:style>
  <w:style w:type="character" w:customStyle="1" w:styleId="TekstpodstawowywcityZnak">
    <w:name w:val="Tekst podstawowy wcięty Znak"/>
    <w:link w:val="Tekstpodstawowywcity"/>
    <w:semiHidden/>
    <w:rsid w:val="001772B1"/>
    <w:rPr>
      <w:snapToGrid w:val="0"/>
      <w:sz w:val="18"/>
      <w:szCs w:val="18"/>
    </w:rPr>
  </w:style>
  <w:style w:type="character" w:customStyle="1" w:styleId="Tekstpodstawowywcity2Znak">
    <w:name w:val="Tekst podstawowy wcięty 2 Znak"/>
    <w:link w:val="Tekstpodstawowywcity2"/>
    <w:semiHidden/>
    <w:rsid w:val="001772B1"/>
    <w:rPr>
      <w:snapToGrid w:val="0"/>
      <w:sz w:val="18"/>
      <w:szCs w:val="18"/>
    </w:rPr>
  </w:style>
  <w:style w:type="character" w:customStyle="1" w:styleId="StopkaZnak">
    <w:name w:val="Stopka Znak"/>
    <w:link w:val="Stopka"/>
    <w:semiHidden/>
    <w:rsid w:val="001772B1"/>
  </w:style>
  <w:style w:type="character" w:customStyle="1" w:styleId="Tekstpodstawowywcity3Znak">
    <w:name w:val="Tekst podstawowy wcięty 3 Znak"/>
    <w:link w:val="Tekstpodstawowywcity3"/>
    <w:semiHidden/>
    <w:rsid w:val="001772B1"/>
    <w:rPr>
      <w:snapToGrid w:val="0"/>
    </w:rPr>
  </w:style>
  <w:style w:type="character" w:customStyle="1" w:styleId="Tekstpodstawowy2Znak">
    <w:name w:val="Tekst podstawowy 2 Znak"/>
    <w:link w:val="Tekstpodstawowy2"/>
    <w:semiHidden/>
    <w:rsid w:val="001772B1"/>
    <w:rPr>
      <w:rFonts w:ascii="TimesNewRomanPS-BoldMT" w:hAnsi="TimesNewRomanPS-BoldMT"/>
      <w:b/>
      <w:snapToGrid w:val="0"/>
      <w:sz w:val="24"/>
    </w:rPr>
  </w:style>
  <w:style w:type="character" w:customStyle="1" w:styleId="Tekstpodstawowy3Znak">
    <w:name w:val="Tekst podstawowy 3 Znak"/>
    <w:link w:val="Tekstpodstawowy3"/>
    <w:semiHidden/>
    <w:rsid w:val="001772B1"/>
    <w:rPr>
      <w:snapToGrid w:val="0"/>
    </w:rPr>
  </w:style>
  <w:style w:type="character" w:customStyle="1" w:styleId="TekstprzypisudolnegoZnak">
    <w:name w:val="Tekst przypisu dolnego Znak"/>
    <w:link w:val="Tekstprzypisudolnego"/>
    <w:semiHidden/>
    <w:rsid w:val="001772B1"/>
  </w:style>
  <w:style w:type="character" w:customStyle="1" w:styleId="ZwrotgrzecznociowyZnak">
    <w:name w:val="Zwrot grzecznościowy Znak"/>
    <w:link w:val="Zwrotgrzecznociowy"/>
    <w:semiHidden/>
    <w:rsid w:val="001772B1"/>
    <w:rPr>
      <w:snapToGrid w:val="0"/>
    </w:rPr>
  </w:style>
  <w:style w:type="paragraph" w:customStyle="1" w:styleId="WW-Tekstpodstawowy21">
    <w:name w:val="WW-Tekst podstawowy 21"/>
    <w:basedOn w:val="Normalny"/>
    <w:rsid w:val="00052B32"/>
    <w:pPr>
      <w:suppressAutoHyphens/>
      <w:jc w:val="both"/>
    </w:pPr>
    <w:rPr>
      <w:rFonts w:ascii="Arial" w:hAnsi="Arial" w:cs="Arial"/>
      <w:color w:val="222222"/>
      <w:sz w:val="24"/>
      <w:szCs w:val="21"/>
    </w:rPr>
  </w:style>
  <w:style w:type="character" w:customStyle="1" w:styleId="tl8wme">
    <w:name w:val="tl8wme"/>
    <w:rsid w:val="00652AE1"/>
  </w:style>
  <w:style w:type="character" w:styleId="Hipercze">
    <w:name w:val="Hyperlink"/>
    <w:uiPriority w:val="99"/>
    <w:semiHidden/>
    <w:unhideWhenUsed/>
    <w:rsid w:val="009F0F34"/>
    <w:rPr>
      <w:color w:val="0000FF"/>
      <w:u w:val="single"/>
    </w:rPr>
  </w:style>
  <w:style w:type="character" w:styleId="Wzmianka">
    <w:name w:val="Mention"/>
    <w:uiPriority w:val="99"/>
    <w:unhideWhenUsed/>
    <w:rsid w:val="00724E88"/>
    <w:rPr>
      <w:color w:val="2B579A"/>
      <w:shd w:val="clear" w:color="auto" w:fill="E1DFDD"/>
    </w:rPr>
  </w:style>
  <w:style w:type="paragraph" w:customStyle="1" w:styleId="pf0">
    <w:name w:val="pf0"/>
    <w:basedOn w:val="Normalny"/>
    <w:rsid w:val="00452C1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52C1F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11">
    <w:name w:val="cf11"/>
    <w:rsid w:val="00452C1F"/>
    <w:rPr>
      <w:rFonts w:ascii="Segoe UI" w:hAnsi="Segoe UI" w:cs="Segoe UI" w:hint="default"/>
      <w:sz w:val="18"/>
      <w:szCs w:val="18"/>
      <w:shd w:val="clear" w:color="auto" w:fill="00FF00"/>
    </w:rPr>
  </w:style>
  <w:style w:type="character" w:customStyle="1" w:styleId="cf21">
    <w:name w:val="cf21"/>
    <w:rsid w:val="00452C1F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rsid w:val="00452C1F"/>
    <w:rPr>
      <w:rFonts w:ascii="Segoe UI" w:hAnsi="Segoe UI" w:cs="Segoe UI" w:hint="default"/>
      <w:b/>
      <w:bCs/>
      <w:sz w:val="18"/>
      <w:szCs w:val="18"/>
    </w:rPr>
  </w:style>
  <w:style w:type="character" w:customStyle="1" w:styleId="cf51">
    <w:name w:val="cf51"/>
    <w:rsid w:val="00452C1F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61">
    <w:name w:val="cf61"/>
    <w:rsid w:val="00452C1F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71">
    <w:name w:val="cf71"/>
    <w:rsid w:val="00452C1F"/>
    <w:rPr>
      <w:rFonts w:ascii="Segoe UI" w:hAnsi="Segoe UI" w:cs="Segoe UI" w:hint="default"/>
      <w:b/>
      <w:bCs/>
      <w:i/>
      <w:iCs/>
      <w:strike/>
      <w:sz w:val="18"/>
      <w:szCs w:val="18"/>
    </w:rPr>
  </w:style>
  <w:style w:type="character" w:customStyle="1" w:styleId="cf81">
    <w:name w:val="cf81"/>
    <w:rsid w:val="00452C1F"/>
    <w:rPr>
      <w:rFonts w:ascii="Segoe UI" w:hAnsi="Segoe UI" w:cs="Segoe UI" w:hint="default"/>
      <w:i/>
      <w:iCs/>
      <w:strike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755A-7ED4-478B-BD25-639E810E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4398</Words>
  <Characters>28426</Characters>
  <Application>Microsoft Office Word</Application>
  <DocSecurity>0</DocSecurity>
  <Lines>236</Lines>
  <Paragraphs>65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  P  R  O  J  E  K  T  )</vt:lpstr>
      <vt:lpstr>(  P  R  O  J  E  K  T  )</vt:lpstr>
    </vt:vector>
  </TitlesOfParts>
  <Company>dom</Company>
  <LinksUpToDate>false</LinksUpToDate>
  <CharactersWithSpaces>32759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 P  R  O  J  E  K  T  )</dc:title>
  <dc:subject/>
  <dc:creator>Piotr</dc:creator>
  <cp:keywords/>
  <dc:description/>
  <cp:lastModifiedBy>Adrian Porada</cp:lastModifiedBy>
  <cp:revision>3</cp:revision>
  <cp:lastPrinted>2025-05-13T09:13:00Z</cp:lastPrinted>
  <dcterms:created xsi:type="dcterms:W3CDTF">2025-06-16T11:48:00Z</dcterms:created>
  <dcterms:modified xsi:type="dcterms:W3CDTF">2025-06-16T11:49:00Z</dcterms:modified>
</cp:coreProperties>
</file>